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4AAF" w14:textId="77777777" w:rsidR="00240BEE" w:rsidRPr="00240BEE" w:rsidRDefault="00240BEE" w:rsidP="00240BEE">
      <w:pPr>
        <w:spacing w:after="0" w:line="240" w:lineRule="auto"/>
        <w:ind w:firstLine="709"/>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ПУБЛИЧНАЯ ОФЕРТА (ПРЕДЛОЖЕНИЕ) НА ЗАКЛЮЧЕНИЕ </w:t>
      </w:r>
    </w:p>
    <w:p w14:paraId="6035D677" w14:textId="77777777" w:rsidR="00240BEE" w:rsidRPr="00240BEE" w:rsidRDefault="00240BEE" w:rsidP="00240BEE">
      <w:pPr>
        <w:spacing w:after="0" w:line="240" w:lineRule="auto"/>
        <w:ind w:firstLine="709"/>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ДОГОВОРА СРОЧНОГО БЕЗОТЗЫВНОГО БАНКОВСКОГО ВКЛАДА (ДЕПОЗИТА) «ДОХОДНЫЙ ПЛЮС»</w:t>
      </w:r>
    </w:p>
    <w:p w14:paraId="0C718A98"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7ADEAA41"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в глобальной компьютерной сети Интернет по адресу: www.belapb.by, является предложением заключить договор срочного безотзывного банковского вклада (депозита) «Доходный плюс» (далее - Договор) с любым физическим лицом, в дальнейшем именуемым «Вкладчик», являющимся пользователем:</w:t>
      </w:r>
    </w:p>
    <w:p w14:paraId="4B3672E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240BEE">
        <w:rPr>
          <w:rFonts w:ascii="Times New Roman" w:eastAsia="Times New Roman" w:hAnsi="Times New Roman" w:cs="Times New Roman"/>
          <w:kern w:val="0"/>
          <w:sz w:val="24"/>
          <w:szCs w:val="24"/>
          <w:lang w:eastAsia="ru-RU"/>
          <w14:ligatures w14:val="none"/>
        </w:rPr>
        <w:t>отзывный</w:t>
      </w:r>
      <w:proofErr w:type="spellEnd"/>
      <w:r w:rsidRPr="00240BEE">
        <w:rPr>
          <w:rFonts w:ascii="Times New Roman" w:eastAsia="Times New Roman" w:hAnsi="Times New Roman" w:cs="Times New Roman"/>
          <w:kern w:val="0"/>
          <w:sz w:val="24"/>
          <w:szCs w:val="24"/>
          <w:lang w:eastAsia="ru-RU"/>
          <w14:ligatures w14:val="none"/>
        </w:rPr>
        <w:t xml:space="preserve"> вклад), либо владельцем текущего (расчетного) банковского счета физического лица, открытого у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белорусских рублях, а также владеющим одним из счетов для возврата вклада (депозита) в соответствии с п. 1.6 настоящей оферты;</w:t>
      </w:r>
    </w:p>
    <w:p w14:paraId="02E3DCE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либо устройств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xml:space="preserve">) и одновременно владельцем текущего счета с БПК, открытого у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белорусских рублях, а также владеющим одним из счетов для возврата вклада (депозита) в соответствии с п. 1.6 настоящей оферты.</w:t>
      </w:r>
    </w:p>
    <w:p w14:paraId="7A9EEFA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3E5C89B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xml:space="preserve">) при заключении Договора, путем перечисления посредством использования дистанционных каналов или устройств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денежных средств на счет по учету вклада (депозита), открываемый в рамках настоящего Договора (далее - счет по учету вклада (депозита) «Доходный плюс»).</w:t>
      </w:r>
    </w:p>
    <w:p w14:paraId="7F1B7310"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глобальной компьютерной сети Интернет </w:t>
      </w:r>
      <w:proofErr w:type="spellStart"/>
      <w:r w:rsidRPr="00240BEE">
        <w:rPr>
          <w:rFonts w:ascii="Times New Roman" w:eastAsia="Times New Roman" w:hAnsi="Times New Roman" w:cs="Times New Roman"/>
          <w:kern w:val="0"/>
          <w:sz w:val="24"/>
          <w:szCs w:val="24"/>
          <w:lang w:eastAsia="ru-RU"/>
          <w14:ligatures w14:val="none"/>
        </w:rPr>
        <w:t>Интернет</w:t>
      </w:r>
      <w:proofErr w:type="spellEnd"/>
      <w:r w:rsidRPr="00240BEE">
        <w:rPr>
          <w:rFonts w:ascii="Times New Roman" w:eastAsia="Times New Roman" w:hAnsi="Times New Roman" w:cs="Times New Roman"/>
          <w:kern w:val="0"/>
          <w:sz w:val="24"/>
          <w:szCs w:val="24"/>
          <w:lang w:eastAsia="ru-RU"/>
          <w14:ligatures w14:val="none"/>
        </w:rPr>
        <w:t xml:space="preserve"> по адресу: www.belapb.by до момента отзыва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настоящей публичной оферты.</w:t>
      </w:r>
    </w:p>
    <w:p w14:paraId="5B1A2140"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путем опубликования информации об отзыве настоящей публичной оферты на официальном сайте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глобальной компьютерной сети Интернет по адресу: www.belapb.by.</w:t>
      </w:r>
    </w:p>
    <w:p w14:paraId="147A789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Договор считается заключенным между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акцепта публичной оферты</w:t>
      </w:r>
      <w:r w:rsidRPr="00240BEE">
        <w:rPr>
          <w:rFonts w:ascii="Times New Roman" w:eastAsia="Times New Roman" w:hAnsi="Times New Roman" w:cs="Times New Roman"/>
          <w:i/>
          <w:iCs/>
          <w:kern w:val="0"/>
          <w:sz w:val="24"/>
          <w:szCs w:val="24"/>
          <w:lang w:eastAsia="ru-RU"/>
          <w14:ligatures w14:val="none"/>
        </w:rPr>
        <w:t>.</w:t>
      </w:r>
    </w:p>
    <w:p w14:paraId="3970A7EC"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31E6E0A0"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 ПРЕДМЕТ ДОГОВОРА</w:t>
      </w:r>
    </w:p>
    <w:p w14:paraId="01443671"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lastRenderedPageBreak/>
        <w:t> </w:t>
      </w:r>
    </w:p>
    <w:p w14:paraId="30E9382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устройствах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xml:space="preserve">) со своего текущего счета с БПК (с использованием реквизитов БПК) перечисляет денежные средства на счет по учету вклада (депозита) «Доходный плюс», 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7E1B5B3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1.2. Вид Договора – договор срочного безотзывного банковского вклада (депозита).</w:t>
      </w:r>
    </w:p>
    <w:p w14:paraId="7A86999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w:t>
      </w:r>
      <w:proofErr w:type="spellStart"/>
      <w:r w:rsidRPr="00240BEE">
        <w:rPr>
          <w:rFonts w:ascii="Times New Roman" w:eastAsia="Times New Roman" w:hAnsi="Times New Roman" w:cs="Times New Roman"/>
          <w:kern w:val="0"/>
          <w:sz w:val="24"/>
          <w:szCs w:val="24"/>
          <w:lang w:eastAsia="ru-RU"/>
          <w14:ligatures w14:val="none"/>
        </w:rPr>
        <w:t>инфокиоск</w:t>
      </w:r>
      <w:proofErr w:type="spellEnd"/>
      <w:r w:rsidRPr="00240BEE">
        <w:rPr>
          <w:rFonts w:ascii="Times New Roman" w:eastAsia="Times New Roman" w:hAnsi="Times New Roman" w:cs="Times New Roman"/>
          <w:kern w:val="0"/>
          <w:sz w:val="24"/>
          <w:szCs w:val="24"/>
          <w:lang w:eastAsia="ru-RU"/>
          <w14:ligatures w14:val="none"/>
        </w:rPr>
        <w:t>) при заключении Договора. Валюта вклада (депозита) – белорусский рубль.</w:t>
      </w:r>
    </w:p>
    <w:p w14:paraId="18C01BCA" w14:textId="77777777" w:rsidR="00240BEE" w:rsidRPr="00240BEE" w:rsidRDefault="00240BEE" w:rsidP="00240BEE">
      <w:pPr>
        <w:tabs>
          <w:tab w:val="num" w:pos="284"/>
          <w:tab w:val="left" w:pos="567"/>
          <w:tab w:val="left" w:pos="709"/>
        </w:tabs>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Размер процентов по вкладу (депозиту) определяется с применением фиксированной годовой процентной ставки в зависимости от периода:</w:t>
      </w:r>
    </w:p>
    <w:p w14:paraId="1CF6E2AF" w14:textId="77777777" w:rsidR="00240BEE" w:rsidRPr="00240BEE" w:rsidRDefault="00240BEE" w:rsidP="00240BEE">
      <w:pPr>
        <w:tabs>
          <w:tab w:val="num" w:pos="284"/>
          <w:tab w:val="left" w:pos="567"/>
          <w:tab w:val="left" w:pos="709"/>
        </w:tabs>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первый период – день заключения настоящего Договора и следующие за ним 94 календарных дня хранения вклада;</w:t>
      </w:r>
    </w:p>
    <w:p w14:paraId="4663264C" w14:textId="77777777" w:rsidR="00240BEE" w:rsidRPr="00240BEE" w:rsidRDefault="00240BEE" w:rsidP="00240BEE">
      <w:pPr>
        <w:tabs>
          <w:tab w:val="num" w:pos="284"/>
          <w:tab w:val="left" w:pos="567"/>
          <w:tab w:val="left" w:pos="709"/>
        </w:tabs>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второй период - со дня, следующего за днем истечения первых 95 календарных дней хранения вклада.</w:t>
      </w:r>
    </w:p>
    <w:p w14:paraId="64C0F977" w14:textId="77777777" w:rsidR="00240BEE" w:rsidRPr="00240BEE" w:rsidRDefault="00240BEE" w:rsidP="00240BEE">
      <w:pPr>
        <w:spacing w:after="0" w:line="240" w:lineRule="auto"/>
        <w:ind w:firstLine="706"/>
        <w:jc w:val="both"/>
        <w:rPr>
          <w:rFonts w:ascii="Times New Roman" w:eastAsia="Times New Roman" w:hAnsi="Times New Roman" w:cs="Times New Roman"/>
          <w:color w:val="242424"/>
          <w:kern w:val="0"/>
          <w:sz w:val="24"/>
          <w:szCs w:val="24"/>
          <w:bdr w:val="none" w:sz="0" w:space="0" w:color="auto" w:frame="1"/>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Конкретные размеры процентов по вкладу (депозиту) на дату заключения настоящего Договора указывается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дистанционных каналах или в поле «Размер % ставки» при заключении Договора в </w:t>
      </w:r>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w:t>
      </w:r>
      <w:proofErr w:type="spellStart"/>
      <w:r w:rsidRPr="00240BEE">
        <w:rPr>
          <w:rFonts w:ascii="Times New Roman" w:eastAsia="Times New Roman" w:hAnsi="Times New Roman" w:cs="Times New Roman"/>
          <w:color w:val="242424"/>
          <w:kern w:val="0"/>
          <w:sz w:val="24"/>
          <w:szCs w:val="24"/>
          <w:bdr w:val="none" w:sz="0" w:space="0" w:color="auto" w:frame="1"/>
          <w:lang w:eastAsia="ru-RU"/>
          <w14:ligatures w14:val="none"/>
        </w:rPr>
        <w:t>инфокиоск</w:t>
      </w:r>
      <w:proofErr w:type="spellEnd"/>
      <w:r w:rsidRPr="00240BEE">
        <w:rPr>
          <w:rFonts w:ascii="Times New Roman" w:eastAsia="Times New Roman" w:hAnsi="Times New Roman" w:cs="Times New Roman"/>
          <w:color w:val="242424"/>
          <w:kern w:val="0"/>
          <w:sz w:val="24"/>
          <w:szCs w:val="24"/>
          <w:bdr w:val="none" w:sz="0" w:space="0" w:color="auto" w:frame="1"/>
          <w:lang w:eastAsia="ru-RU"/>
          <w14:ligatures w14:val="none"/>
        </w:rPr>
        <w:t>)</w:t>
      </w:r>
    </w:p>
    <w:p w14:paraId="5A2F2B7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 50 (пятьдесят) белорусских рублей.</w:t>
      </w:r>
    </w:p>
    <w:p w14:paraId="5EA42B68"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составляет 370 календарных дней.</w:t>
      </w:r>
    </w:p>
    <w:p w14:paraId="5B221C2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Срок возврата вклада (депозита), с учетом условий, предусмотренных пунктом 1.6 настоящего Договора 370-й календарный день со дня получения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акцепта настоящей публичной оферты.</w:t>
      </w:r>
    </w:p>
    <w:p w14:paraId="46A0040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1.6. Возврат вклада (депозита) по окончании срока хранения и выплата причитающихся по нему процентов осуществляется в валюте вклада (депозита) путем перечисления на Текущий счет либо Текущий счет с БПК Вкладчика в белорусских рублях, выбранный самостоятельно Вкладчиком в дистанционных каналах в поле «Возврат депозита» или в </w:t>
      </w:r>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w:t>
      </w:r>
      <w:proofErr w:type="spellStart"/>
      <w:r w:rsidRPr="00240BEE">
        <w:rPr>
          <w:rFonts w:ascii="Times New Roman" w:eastAsia="Times New Roman" w:hAnsi="Times New Roman" w:cs="Times New Roman"/>
          <w:color w:val="242424"/>
          <w:kern w:val="0"/>
          <w:sz w:val="24"/>
          <w:szCs w:val="24"/>
          <w:bdr w:val="none" w:sz="0" w:space="0" w:color="auto" w:frame="1"/>
          <w:lang w:eastAsia="ru-RU"/>
          <w14:ligatures w14:val="none"/>
        </w:rPr>
        <w:t>инфокиоск</w:t>
      </w:r>
      <w:proofErr w:type="spellEnd"/>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 в поле «Счет для перечисления % и/или остатка вклада» </w:t>
      </w:r>
      <w:r w:rsidRPr="00240BEE">
        <w:rPr>
          <w:rFonts w:ascii="Times New Roman" w:eastAsia="Times New Roman" w:hAnsi="Times New Roman" w:cs="Times New Roman"/>
          <w:kern w:val="0"/>
          <w:sz w:val="24"/>
          <w:szCs w:val="24"/>
          <w:lang w:eastAsia="ru-RU"/>
          <w14:ligatures w14:val="none"/>
        </w:rPr>
        <w:t>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03C748E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не позднее 3 рабочих дней, предшествующих дате возврата вклада (депозита).</w:t>
      </w:r>
    </w:p>
    <w:p w14:paraId="0F45716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lastRenderedPageBreak/>
        <w:t>Заключением настоящего Договора Вкладчик уведомлен и согласен со следующим порядком возврата вклада (депозита):</w:t>
      </w:r>
    </w:p>
    <w:p w14:paraId="761C7D4B"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3DFF904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104E81CF"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1.7. Пополнение вклада (депозита) допускается в дату заключения Договора и следующие за ней 334 календарных дня.</w:t>
      </w:r>
    </w:p>
    <w:p w14:paraId="2ED69467" w14:textId="77777777" w:rsid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Пополнение вклада (депозита) допускается до принятия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652CFDD7" w14:textId="242164FA" w:rsidR="006D250C" w:rsidRPr="00240BEE" w:rsidRDefault="006D250C"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proofErr w:type="spellStart"/>
      <w:r w:rsidRPr="006D250C">
        <w:rPr>
          <w:rFonts w:ascii="Times New Roman" w:eastAsia="Times New Roman" w:hAnsi="Times New Roman" w:cs="Times New Roman"/>
          <w:kern w:val="0"/>
          <w:sz w:val="24"/>
          <w:szCs w:val="24"/>
          <w:lang w:eastAsia="ru-RU"/>
          <w14:ligatures w14:val="none"/>
        </w:rPr>
        <w:t>Вкладополучатель</w:t>
      </w:r>
      <w:proofErr w:type="spellEnd"/>
      <w:r w:rsidRPr="006D250C">
        <w:rPr>
          <w:rFonts w:ascii="Times New Roman" w:eastAsia="Times New Roman" w:hAnsi="Times New Roman" w:cs="Times New Roman"/>
          <w:kern w:val="0"/>
          <w:sz w:val="24"/>
          <w:szCs w:val="24"/>
          <w:lang w:eastAsia="ru-RU"/>
          <w14:ligatures w14:val="none"/>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6D250C">
          <w:rPr>
            <w:rStyle w:val="ac"/>
            <w:rFonts w:ascii="Times New Roman" w:eastAsia="Times New Roman" w:hAnsi="Times New Roman" w:cs="Times New Roman"/>
            <w:kern w:val="0"/>
            <w:sz w:val="24"/>
            <w:szCs w:val="24"/>
            <w:lang w:eastAsia="ru-RU"/>
            <w14:ligatures w14:val="none"/>
          </w:rPr>
          <w:t>www.belapb.by).»</w:t>
        </w:r>
      </w:hyperlink>
    </w:p>
    <w:p w14:paraId="790801B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4336C291"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26D2FC8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072ECEAB"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240BEE">
        <w:rPr>
          <w:rFonts w:ascii="Times New Roman" w:eastAsia="Times New Roman" w:hAnsi="Times New Roman" w:cs="Times New Roman"/>
          <w:kern w:val="0"/>
          <w:sz w:val="24"/>
          <w:szCs w:val="24"/>
          <w:lang w:eastAsia="ru-RU"/>
          <w14:ligatures w14:val="none"/>
        </w:rPr>
        <w:t>Вкладополучателю</w:t>
      </w:r>
      <w:proofErr w:type="spellEnd"/>
      <w:r w:rsidRPr="00240BEE">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29BB20C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1.9. Возврат вклада (депозита) до наступления срока его возврата осуществляется только с согласия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или в случае списания денежных средств со вклада (депозита) в бесспорном порядке в соответствии с законодательством.</w:t>
      </w:r>
    </w:p>
    <w:p w14:paraId="0AE4738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1.10. В случае возврата суммы вклада (депозита) до истечения срока его возврата по требованию Вкладчика с согласия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а также в иных случаях, предусмотренных законодательством, проценты по вкладу (депозиту) за период его </w:t>
      </w:r>
      <w:r w:rsidRPr="00240BEE">
        <w:rPr>
          <w:rFonts w:ascii="Times New Roman" w:eastAsia="Times New Roman" w:hAnsi="Times New Roman" w:cs="Times New Roman"/>
          <w:kern w:val="0"/>
          <w:sz w:val="24"/>
          <w:szCs w:val="24"/>
          <w:lang w:eastAsia="ru-RU"/>
          <w14:ligatures w14:val="none"/>
        </w:rPr>
        <w:lastRenderedPageBreak/>
        <w:t>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79305BE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4F429BA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При досрочном возврате вклада (депозита) в случаях, предусмотренных частью первой настоящего пункта,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240BEE">
        <w:rPr>
          <w:rFonts w:ascii="Times New Roman" w:eastAsia="Times New Roman" w:hAnsi="Times New Roman" w:cs="Times New Roman"/>
          <w:kern w:val="0"/>
          <w:sz w:val="24"/>
          <w:szCs w:val="24"/>
          <w:lang w:eastAsia="ru-RU"/>
          <w14:ligatures w14:val="none"/>
        </w:rPr>
        <w:t>Вкладополучателю</w:t>
      </w:r>
      <w:proofErr w:type="spellEnd"/>
      <w:r w:rsidRPr="00240BEE">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495A8E3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1.11. За несвоевременный возврат (по вине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вклада (депозита) или несвоевременную выплату (по вине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начисленных процентов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320EBC6F"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1.12. В случае неисполнения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7A5FA9B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42FFB970"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не вправе в одностороннем порядке уменьшить размер процентов по вкладу (депозиту), определенный с применением фиксированной годовой процентной ставки.</w:t>
      </w:r>
    </w:p>
    <w:p w14:paraId="6779C83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4603C219" w14:textId="77777777" w:rsidR="00240BEE" w:rsidRPr="00240BEE" w:rsidRDefault="00240BEE" w:rsidP="00240BEE">
      <w:pPr>
        <w:spacing w:after="0" w:line="240" w:lineRule="auto"/>
        <w:ind w:firstLine="706"/>
        <w:jc w:val="both"/>
        <w:rPr>
          <w:rFonts w:ascii="Times New Roman" w:eastAsia="Times New Roman" w:hAnsi="Times New Roman" w:cs="Times New Roman"/>
          <w:b/>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1.15. </w:t>
      </w:r>
      <w:r w:rsidRPr="00240BEE">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240BEE">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240BEE">
        <w:rPr>
          <w:rFonts w:ascii="Times New Roman" w:eastAsia="Times New Roman" w:hAnsi="Times New Roman" w:cs="Times New Roman"/>
          <w:color w:val="000000"/>
          <w:kern w:val="0"/>
          <w:sz w:val="24"/>
          <w:szCs w:val="24"/>
          <w:bdr w:val="none" w:sz="0" w:space="0" w:color="auto" w:frame="1"/>
          <w:lang w:eastAsia="ru-RU"/>
          <w14:ligatures w14:val="none"/>
        </w:rPr>
        <w:t>. Для создания и обращения настоящего Договора и связанных с настоящим Договором документов в электронном виде используется подсистема «Частный Клиент» системы дистанционного банковского обслуживания «ДБО BS-Client» или программное обеспечение «Банк On-</w:t>
      </w:r>
      <w:proofErr w:type="spellStart"/>
      <w:r w:rsidRPr="00240BEE">
        <w:rPr>
          <w:rFonts w:ascii="Times New Roman" w:eastAsia="Times New Roman" w:hAnsi="Times New Roman" w:cs="Times New Roman"/>
          <w:color w:val="000000"/>
          <w:kern w:val="0"/>
          <w:sz w:val="24"/>
          <w:szCs w:val="24"/>
          <w:bdr w:val="none" w:sz="0" w:space="0" w:color="auto" w:frame="1"/>
          <w:lang w:eastAsia="ru-RU"/>
          <w14:ligatures w14:val="none"/>
        </w:rPr>
        <w:t>line</w:t>
      </w:r>
      <w:proofErr w:type="spellEnd"/>
      <w:r w:rsidRPr="00240BEE">
        <w:rPr>
          <w:rFonts w:ascii="Times New Roman" w:eastAsia="Times New Roman" w:hAnsi="Times New Roman" w:cs="Times New Roman"/>
          <w:color w:val="000000"/>
          <w:kern w:val="0"/>
          <w:sz w:val="24"/>
          <w:szCs w:val="24"/>
          <w:bdr w:val="none" w:sz="0" w:space="0" w:color="auto" w:frame="1"/>
          <w:lang w:eastAsia="ru-RU"/>
          <w14:ligatures w14:val="none"/>
        </w:rPr>
        <w:t>. Мобильный банк».</w:t>
      </w:r>
    </w:p>
    <w:p w14:paraId="193A0F2D"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6364FFDF"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 ПРАВА И ОБЯЗАННОСТИ СТОРОН</w:t>
      </w:r>
    </w:p>
    <w:p w14:paraId="34B8F5A3"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36B4501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2.1.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обязуется:</w:t>
      </w:r>
    </w:p>
    <w:p w14:paraId="3E70A4E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2.1.1. начислять и выплачивать проценты по вкладу (депозиту) в размере, определенном настоящим Договором по истечении каждых 15 календарных дней, начиная со дня </w:t>
      </w:r>
      <w:r w:rsidRPr="00240BEE">
        <w:rPr>
          <w:rFonts w:ascii="Times New Roman" w:eastAsia="Times New Roman" w:hAnsi="Times New Roman" w:cs="Times New Roman"/>
          <w:kern w:val="0"/>
          <w:sz w:val="24"/>
          <w:szCs w:val="24"/>
          <w:lang w:eastAsia="ru-RU"/>
          <w14:ligatures w14:val="none"/>
        </w:rPr>
        <w:lastRenderedPageBreak/>
        <w:t>поступления суммы первоначального взноса во вклад (депозит) на счет по учету вкладов (депозитов).</w:t>
      </w:r>
    </w:p>
    <w:p w14:paraId="0273B82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2C6D199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707AC89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2.2. Вкладчик обязуется информировать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316EFFF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2.3.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имеет право:</w:t>
      </w:r>
    </w:p>
    <w:p w14:paraId="0A5E3A71"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2.3.1. в одностороннем порядке </w:t>
      </w:r>
      <w:r w:rsidRPr="00240BEE">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240BEE">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5BF4ABC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546E1FD8"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1FC890AA"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240BEE">
        <w:rPr>
          <w:rFonts w:ascii="Times New Roman" w:eastAsia="Times New Roman" w:hAnsi="Times New Roman" w:cs="Times New Roman"/>
          <w:kern w:val="0"/>
          <w:sz w:val="24"/>
          <w:szCs w:val="24"/>
          <w:lang w:eastAsia="ru-RU"/>
          <w14:ligatures w14:val="none"/>
        </w:rPr>
        <w:t>Вкладополучателю</w:t>
      </w:r>
      <w:proofErr w:type="spellEnd"/>
      <w:r w:rsidRPr="00240BEE">
        <w:rPr>
          <w:rFonts w:ascii="Times New Roman" w:eastAsia="Times New Roman" w:hAnsi="Times New Roman" w:cs="Times New Roman"/>
          <w:kern w:val="0"/>
          <w:sz w:val="24"/>
          <w:szCs w:val="24"/>
          <w:lang w:eastAsia="ru-RU"/>
          <w14:ligatures w14:val="none"/>
        </w:rPr>
        <w:t>.</w:t>
      </w:r>
    </w:p>
    <w:p w14:paraId="6C62928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 Вкладчик имеет право:</w:t>
      </w:r>
    </w:p>
    <w:p w14:paraId="1C9B93B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2.4.1. пополнять вклад (депозит) в соответствии с п. 1.7 настоящего Договора путем внесения дополнительных взносов, если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не приостановлен (прекращен) прием дополнительных взносов.</w:t>
      </w:r>
    </w:p>
    <w:p w14:paraId="177FA616"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w:t>
      </w:r>
    </w:p>
    <w:p w14:paraId="1713471A"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2.4.2. получать выписки из счета по учету вклада (депозита);</w:t>
      </w:r>
    </w:p>
    <w:p w14:paraId="599B714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и (или) законодательством;</w:t>
      </w:r>
    </w:p>
    <w:p w14:paraId="3B54CF6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2.4.4. потребовать, 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обязан предоставить по требованию Вкладчика не позднее 5 (пяти) календарных дней со дня обращения в подразделение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3FA4DDB6" w14:textId="77777777" w:rsidR="00240BEE" w:rsidRPr="00240BEE" w:rsidRDefault="00240BEE" w:rsidP="00240BEE">
      <w:pPr>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lastRenderedPageBreak/>
        <w:t xml:space="preserve">Документом, подтверждающим факт заключения настоящего Договора посредством дистанционных каналов или </w:t>
      </w:r>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 самообслуживания (банкомат, </w:t>
      </w:r>
      <w:proofErr w:type="spellStart"/>
      <w:r w:rsidRPr="00240BEE">
        <w:rPr>
          <w:rFonts w:ascii="Times New Roman" w:eastAsia="Times New Roman" w:hAnsi="Times New Roman" w:cs="Times New Roman"/>
          <w:color w:val="242424"/>
          <w:kern w:val="0"/>
          <w:sz w:val="24"/>
          <w:szCs w:val="24"/>
          <w:bdr w:val="none" w:sz="0" w:space="0" w:color="auto" w:frame="1"/>
          <w:lang w:eastAsia="ru-RU"/>
          <w14:ligatures w14:val="none"/>
        </w:rPr>
        <w:t>инфокиоск</w:t>
      </w:r>
      <w:proofErr w:type="spellEnd"/>
      <w:r w:rsidRPr="00240BEE">
        <w:rPr>
          <w:rFonts w:ascii="Times New Roman" w:eastAsia="Times New Roman" w:hAnsi="Times New Roman" w:cs="Times New Roman"/>
          <w:color w:val="242424"/>
          <w:kern w:val="0"/>
          <w:sz w:val="24"/>
          <w:szCs w:val="24"/>
          <w:bdr w:val="none" w:sz="0" w:space="0" w:color="auto" w:frame="1"/>
          <w:lang w:eastAsia="ru-RU"/>
          <w14:ligatures w14:val="none"/>
        </w:rPr>
        <w:t>)</w:t>
      </w:r>
      <w:r w:rsidRPr="00240BEE">
        <w:rPr>
          <w:rFonts w:ascii="Times New Roman" w:eastAsia="Times New Roman" w:hAnsi="Times New Roman" w:cs="Times New Roman"/>
          <w:kern w:val="0"/>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w:t>
      </w:r>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 самообслуживания (банкомат, </w:t>
      </w:r>
      <w:proofErr w:type="spellStart"/>
      <w:r w:rsidRPr="00240BEE">
        <w:rPr>
          <w:rFonts w:ascii="Times New Roman" w:eastAsia="Times New Roman" w:hAnsi="Times New Roman" w:cs="Times New Roman"/>
          <w:color w:val="242424"/>
          <w:kern w:val="0"/>
          <w:sz w:val="24"/>
          <w:szCs w:val="24"/>
          <w:bdr w:val="none" w:sz="0" w:space="0" w:color="auto" w:frame="1"/>
          <w:lang w:eastAsia="ru-RU"/>
          <w14:ligatures w14:val="none"/>
        </w:rPr>
        <w:t>инфокиоск</w:t>
      </w:r>
      <w:proofErr w:type="spellEnd"/>
      <w:r w:rsidRPr="00240BEE">
        <w:rPr>
          <w:rFonts w:ascii="Times New Roman" w:eastAsia="Times New Roman" w:hAnsi="Times New Roman" w:cs="Times New Roman"/>
          <w:color w:val="242424"/>
          <w:kern w:val="0"/>
          <w:sz w:val="24"/>
          <w:szCs w:val="24"/>
          <w:bdr w:val="none" w:sz="0" w:space="0" w:color="auto" w:frame="1"/>
          <w:lang w:eastAsia="ru-RU"/>
          <w14:ligatures w14:val="none"/>
        </w:rPr>
        <w:t>)</w:t>
      </w:r>
      <w:r w:rsidRPr="00240BEE">
        <w:rPr>
          <w:rFonts w:ascii="Times New Roman" w:eastAsia="Times New Roman" w:hAnsi="Times New Roman" w:cs="Times New Roman"/>
          <w:kern w:val="0"/>
          <w:sz w:val="24"/>
          <w:szCs w:val="24"/>
          <w:lang w:eastAsia="ru-RU"/>
          <w14:ligatures w14:val="none"/>
        </w:rPr>
        <w:t xml:space="preserve">, (т.е. копия документа в электронном виде), заверенный подписью уполномоченного работника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порядке, установленном законодательством и локальными правовыми актами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Документ выдается Вкладчику в день его обращения в подразделение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w:t>
      </w:r>
    </w:p>
    <w:p w14:paraId="32DA534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7CBA960C" w14:textId="77777777" w:rsidR="00240BEE" w:rsidRPr="00240BEE" w:rsidRDefault="00240BEE" w:rsidP="00240BEE">
      <w:pPr>
        <w:spacing w:after="0" w:line="240" w:lineRule="auto"/>
        <w:ind w:firstLine="709"/>
        <w:jc w:val="center"/>
        <w:rPr>
          <w:rFonts w:ascii="Times New Roman" w:eastAsia="Times New Roman" w:hAnsi="Times New Roman" w:cs="Times New Roman"/>
          <w:kern w:val="0"/>
          <w:sz w:val="24"/>
          <w:szCs w:val="24"/>
          <w:lang w:eastAsia="ru-RU"/>
          <w14:ligatures w14:val="none"/>
        </w:rPr>
      </w:pPr>
    </w:p>
    <w:p w14:paraId="1D1B4BD7"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3. ПОРЯДОК НАЧИСЛЕНИЯ И ВЫПЛАТЫ ПРОЦЕНТОВ ПО ВКЛАДУ (ДЕПОЗИТУ)</w:t>
      </w:r>
    </w:p>
    <w:p w14:paraId="3B3925C9"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1A6B701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26B783D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по истечении каждых 15 календарных дней, начиная со дня поступления суммы первоначального взноса во вклад (депозит) на счет по учету вкладов (депозитов) по день, предшествующий дню возврата вклада (депозита). </w:t>
      </w:r>
    </w:p>
    <w:p w14:paraId="694A6B88"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670C2DB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594312EF"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 ДОПОЛНИТЕЛЬНЫЕ УСЛОВИЯ</w:t>
      </w:r>
    </w:p>
    <w:p w14:paraId="7D3A36E8"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3D596B8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2A7FD11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0484790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w:t>
      </w:r>
    </w:p>
    <w:p w14:paraId="6922F08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4.2. Возврат вклада (депозита) до наступления срока его возврата осуществляется только с согласия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порядке и на условиях, предусмотренных настоящим Договором. Условия Договора могут быть изменены по соглашению Вкладчика 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а также по требованию Вкладчика или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7C736594"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720CD17A"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w:t>
      </w:r>
      <w:r w:rsidRPr="00240BEE">
        <w:rPr>
          <w:rFonts w:ascii="Times New Roman" w:eastAsia="Times New Roman" w:hAnsi="Times New Roman" w:cs="Times New Roman"/>
          <w:kern w:val="0"/>
          <w:sz w:val="24"/>
          <w:szCs w:val="24"/>
          <w:lang w:eastAsia="ru-RU"/>
          <w14:ligatures w14:val="none"/>
        </w:rPr>
        <w:lastRenderedPageBreak/>
        <w:t xml:space="preserve">нерезидентом Республики Беларусь в подразделение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70CD391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Вкладчику в порядке, установленным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w:t>
      </w:r>
    </w:p>
    <w:p w14:paraId="0C15213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21A83BC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4.6.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4E0A4AB6"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4.7.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240BEE">
        <w:rPr>
          <w:rFonts w:ascii="Times New Roman" w:eastAsia="Times New Roman" w:hAnsi="Times New Roman" w:cs="Times New Roman"/>
          <w:kern w:val="0"/>
          <w:sz w:val="24"/>
          <w:szCs w:val="24"/>
          <w:lang w:eastAsia="ru-RU"/>
          <w14:ligatures w14:val="none"/>
        </w:rPr>
        <w:t>Вкладополучателя</w:t>
      </w:r>
      <w:proofErr w:type="spellEnd"/>
      <w:r w:rsidRPr="00240BEE">
        <w:rPr>
          <w:rFonts w:ascii="Times New Roman" w:eastAsia="Times New Roman" w:hAnsi="Times New Roman" w:cs="Times New Roman"/>
          <w:kern w:val="0"/>
          <w:sz w:val="24"/>
          <w:szCs w:val="24"/>
          <w:lang w:eastAsia="ru-RU"/>
          <w14:ligatures w14:val="none"/>
        </w:rPr>
        <w:t>.</w:t>
      </w:r>
    </w:p>
    <w:p w14:paraId="7BE106E6"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02D29D25"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5. ОСОБЫЕ УСЛОВИЯ</w:t>
      </w:r>
    </w:p>
    <w:p w14:paraId="64E34405"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7DB55AC4"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5.1. Возврат вклада (депозита) и (или) выплата процентов по вкладу (депозиту) осуществляется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3168181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При получении </w:t>
      </w:r>
      <w:proofErr w:type="spellStart"/>
      <w:r w:rsidRPr="00240BEE">
        <w:rPr>
          <w:rFonts w:ascii="Times New Roman" w:eastAsia="Times New Roman" w:hAnsi="Times New Roman" w:cs="Times New Roman"/>
          <w:kern w:val="0"/>
          <w:sz w:val="24"/>
          <w:szCs w:val="24"/>
          <w:lang w:eastAsia="ru-RU"/>
          <w14:ligatures w14:val="none"/>
        </w:rPr>
        <w:t>Вкладополучателем</w:t>
      </w:r>
      <w:proofErr w:type="spellEnd"/>
      <w:r w:rsidRPr="00240BEE">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017068F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5076CFCC" w14:textId="067B6918"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5.2. </w:t>
      </w:r>
      <w:proofErr w:type="spellStart"/>
      <w:r w:rsidRPr="00240BEE">
        <w:rPr>
          <w:rFonts w:ascii="Times New Roman" w:eastAsia="Times New Roman" w:hAnsi="Times New Roman" w:cs="Times New Roman"/>
          <w:kern w:val="0"/>
          <w:sz w:val="24"/>
          <w:szCs w:val="24"/>
          <w:lang w:eastAsia="ru-RU"/>
          <w14:ligatures w14:val="none"/>
        </w:rPr>
        <w:t>Вкладополучатель</w:t>
      </w:r>
      <w:proofErr w:type="spellEnd"/>
      <w:r w:rsidRPr="00240BEE">
        <w:rPr>
          <w:rFonts w:ascii="Times New Roman" w:eastAsia="Times New Roman" w:hAnsi="Times New Roman" w:cs="Times New Roman"/>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w:t>
      </w:r>
      <w:r w:rsidR="00BC186C">
        <w:rPr>
          <w:rFonts w:ascii="Times New Roman" w:eastAsia="Times New Roman" w:hAnsi="Times New Roman" w:cs="Times New Roman"/>
          <w:kern w:val="0"/>
          <w:sz w:val="24"/>
          <w:szCs w:val="24"/>
          <w:lang w:eastAsia="ru-RU"/>
          <w14:ligatures w14:val="none"/>
        </w:rPr>
        <w:t>27</w:t>
      </w:r>
      <w:r w:rsidRPr="00240BEE">
        <w:rPr>
          <w:rFonts w:ascii="Times New Roman" w:eastAsia="Times New Roman" w:hAnsi="Times New Roman" w:cs="Times New Roman"/>
          <w:kern w:val="0"/>
          <w:sz w:val="24"/>
          <w:szCs w:val="24"/>
          <w:lang w:eastAsia="ru-RU"/>
          <w14:ligatures w14:val="none"/>
        </w:rPr>
        <w:t>.0</w:t>
      </w:r>
      <w:r w:rsidR="00BC186C">
        <w:rPr>
          <w:rFonts w:ascii="Times New Roman" w:eastAsia="Times New Roman" w:hAnsi="Times New Roman" w:cs="Times New Roman"/>
          <w:kern w:val="0"/>
          <w:sz w:val="24"/>
          <w:szCs w:val="24"/>
          <w:lang w:eastAsia="ru-RU"/>
          <w14:ligatures w14:val="none"/>
        </w:rPr>
        <w:t>3</w:t>
      </w:r>
      <w:r w:rsidRPr="00240BEE">
        <w:rPr>
          <w:rFonts w:ascii="Times New Roman" w:eastAsia="Times New Roman" w:hAnsi="Times New Roman" w:cs="Times New Roman"/>
          <w:kern w:val="0"/>
          <w:sz w:val="24"/>
          <w:szCs w:val="24"/>
          <w:lang w:eastAsia="ru-RU"/>
          <w14:ligatures w14:val="none"/>
        </w:rPr>
        <w:t>.202</w:t>
      </w:r>
      <w:r w:rsidR="00BC186C">
        <w:rPr>
          <w:rFonts w:ascii="Times New Roman" w:eastAsia="Times New Roman" w:hAnsi="Times New Roman" w:cs="Times New Roman"/>
          <w:kern w:val="0"/>
          <w:sz w:val="24"/>
          <w:szCs w:val="24"/>
          <w:lang w:eastAsia="ru-RU"/>
          <w14:ligatures w14:val="none"/>
        </w:rPr>
        <w:t>6</w:t>
      </w:r>
      <w:r w:rsidRPr="00240BEE">
        <w:rPr>
          <w:rFonts w:ascii="Cambria Math" w:eastAsia="Times New Roman" w:hAnsi="Cambria Math" w:cs="Cambria Math"/>
          <w:kern w:val="0"/>
          <w:sz w:val="24"/>
          <w:szCs w:val="24"/>
          <w:lang w:eastAsia="ru-RU"/>
          <w14:ligatures w14:val="none"/>
        </w:rPr>
        <w:t>​</w:t>
      </w:r>
      <w:r w:rsidRPr="00240BEE">
        <w:rPr>
          <w:rFonts w:ascii="Times New Roman" w:eastAsia="Times New Roman" w:hAnsi="Times New Roman" w:cs="Times New Roman"/>
          <w:kern w:val="0"/>
          <w:sz w:val="24"/>
          <w:szCs w:val="24"/>
          <w:lang w:eastAsia="ru-RU"/>
          <w14:ligatures w14:val="none"/>
        </w:rPr>
        <w:t>, выданной Национальным банком Республики Беларусь.</w:t>
      </w:r>
    </w:p>
    <w:p w14:paraId="5FA4792B" w14:textId="77777777" w:rsidR="006E5C39" w:rsidRDefault="006E5C39"/>
    <w:sectPr w:rsidR="006E5C39" w:rsidSect="00240BEE">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EE"/>
    <w:rsid w:val="00240BEE"/>
    <w:rsid w:val="003A1CD3"/>
    <w:rsid w:val="006D250C"/>
    <w:rsid w:val="006E5C39"/>
    <w:rsid w:val="007160EA"/>
    <w:rsid w:val="008910E6"/>
    <w:rsid w:val="00B70BD8"/>
    <w:rsid w:val="00BC186C"/>
    <w:rsid w:val="00CD3DC1"/>
    <w:rsid w:val="00D24C8E"/>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FAA2"/>
  <w15:chartTrackingRefBased/>
  <w15:docId w15:val="{2A398E7D-EC94-4490-9A67-E3CBE325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0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0B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0B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0B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0B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B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B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B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B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0B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0B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0B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0B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0B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BEE"/>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B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BEE"/>
    <w:rPr>
      <w:rFonts w:eastAsiaTheme="majorEastAsia" w:cstheme="majorBidi"/>
      <w:color w:val="272727" w:themeColor="text1" w:themeTint="D8"/>
    </w:rPr>
  </w:style>
  <w:style w:type="paragraph" w:styleId="a3">
    <w:name w:val="Title"/>
    <w:basedOn w:val="a"/>
    <w:next w:val="a"/>
    <w:link w:val="a4"/>
    <w:uiPriority w:val="10"/>
    <w:qFormat/>
    <w:rsid w:val="00240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B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B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BEE"/>
    <w:pPr>
      <w:spacing w:before="160"/>
      <w:jc w:val="center"/>
    </w:pPr>
    <w:rPr>
      <w:i/>
      <w:iCs/>
      <w:color w:val="404040" w:themeColor="text1" w:themeTint="BF"/>
    </w:rPr>
  </w:style>
  <w:style w:type="character" w:customStyle="1" w:styleId="22">
    <w:name w:val="Цитата 2 Знак"/>
    <w:basedOn w:val="a0"/>
    <w:link w:val="21"/>
    <w:uiPriority w:val="29"/>
    <w:rsid w:val="00240BEE"/>
    <w:rPr>
      <w:i/>
      <w:iCs/>
      <w:color w:val="404040" w:themeColor="text1" w:themeTint="BF"/>
    </w:rPr>
  </w:style>
  <w:style w:type="paragraph" w:styleId="a7">
    <w:name w:val="List Paragraph"/>
    <w:basedOn w:val="a"/>
    <w:uiPriority w:val="34"/>
    <w:qFormat/>
    <w:rsid w:val="00240BEE"/>
    <w:pPr>
      <w:ind w:left="720"/>
      <w:contextualSpacing/>
    </w:pPr>
  </w:style>
  <w:style w:type="character" w:styleId="a8">
    <w:name w:val="Intense Emphasis"/>
    <w:basedOn w:val="a0"/>
    <w:uiPriority w:val="21"/>
    <w:qFormat/>
    <w:rsid w:val="00240BEE"/>
    <w:rPr>
      <w:i/>
      <w:iCs/>
      <w:color w:val="2F5496" w:themeColor="accent1" w:themeShade="BF"/>
    </w:rPr>
  </w:style>
  <w:style w:type="paragraph" w:styleId="a9">
    <w:name w:val="Intense Quote"/>
    <w:basedOn w:val="a"/>
    <w:next w:val="a"/>
    <w:link w:val="aa"/>
    <w:uiPriority w:val="30"/>
    <w:qFormat/>
    <w:rsid w:val="00240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0BEE"/>
    <w:rPr>
      <w:i/>
      <w:iCs/>
      <w:color w:val="2F5496" w:themeColor="accent1" w:themeShade="BF"/>
    </w:rPr>
  </w:style>
  <w:style w:type="character" w:styleId="ab">
    <w:name w:val="Intense Reference"/>
    <w:basedOn w:val="a0"/>
    <w:uiPriority w:val="32"/>
    <w:qFormat/>
    <w:rsid w:val="00240BEE"/>
    <w:rPr>
      <w:b/>
      <w:bCs/>
      <w:smallCaps/>
      <w:color w:val="2F5496" w:themeColor="accent1" w:themeShade="BF"/>
      <w:spacing w:val="5"/>
    </w:rPr>
  </w:style>
  <w:style w:type="character" w:styleId="ac">
    <w:name w:val="Hyperlink"/>
    <w:basedOn w:val="a0"/>
    <w:uiPriority w:val="99"/>
    <w:unhideWhenUsed/>
    <w:rsid w:val="006D250C"/>
    <w:rPr>
      <w:color w:val="0563C1" w:themeColor="hyperlink"/>
      <w:u w:val="single"/>
    </w:rPr>
  </w:style>
  <w:style w:type="character" w:styleId="ad">
    <w:name w:val="Unresolved Mention"/>
    <w:basedOn w:val="a0"/>
    <w:uiPriority w:val="99"/>
    <w:semiHidden/>
    <w:unhideWhenUsed/>
    <w:rsid w:val="006D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3517</Words>
  <Characters>20051</Characters>
  <Application>Microsoft Office Word</Application>
  <DocSecurity>0</DocSecurity>
  <Lines>167</Lines>
  <Paragraphs>47</Paragraphs>
  <ScaleCrop>false</ScaleCrop>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Дублянина Я.С.</cp:lastModifiedBy>
  <cp:revision>2</cp:revision>
  <dcterms:created xsi:type="dcterms:W3CDTF">2026-04-01T13:47:00Z</dcterms:created>
  <dcterms:modified xsi:type="dcterms:W3CDTF">2026-04-01T13:47:00Z</dcterms:modified>
</cp:coreProperties>
</file>