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29AD0" w14:textId="77777777" w:rsidR="0012563C" w:rsidRPr="0012563C" w:rsidRDefault="0012563C" w:rsidP="0012563C">
      <w:pPr>
        <w:widowControl w:val="0"/>
        <w:tabs>
          <w:tab w:val="left" w:pos="709"/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80" w:lineRule="exact"/>
        <w:ind w:firstLine="5670"/>
        <w:contextualSpacing/>
        <w:jc w:val="both"/>
        <w:textAlignment w:val="baseline"/>
        <w:rPr>
          <w:rFonts w:ascii="Times New Roman" w:eastAsiaTheme="minorEastAsia" w:hAnsi="Times New Roman" w:cs="Times New Roman"/>
          <w:lang w:eastAsia="ru-RU"/>
          <w14:ligatures w14:val="none"/>
        </w:rPr>
      </w:pPr>
      <w:r w:rsidRPr="0012563C">
        <w:rPr>
          <w:rFonts w:ascii="Times New Roman" w:eastAsiaTheme="minorEastAsia" w:hAnsi="Times New Roman" w:cs="Times New Roman"/>
          <w:lang w:eastAsia="ru-RU"/>
          <w14:ligatures w14:val="none"/>
        </w:rPr>
        <w:t>УТВЕРЖДЕНО</w:t>
      </w:r>
    </w:p>
    <w:p w14:paraId="065A1920" w14:textId="77777777" w:rsidR="0012563C" w:rsidRPr="0012563C" w:rsidRDefault="0012563C" w:rsidP="0012563C">
      <w:pPr>
        <w:widowControl w:val="0"/>
        <w:tabs>
          <w:tab w:val="left" w:pos="709"/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80" w:lineRule="exact"/>
        <w:ind w:firstLine="5670"/>
        <w:contextualSpacing/>
        <w:jc w:val="both"/>
        <w:textAlignment w:val="baseline"/>
        <w:rPr>
          <w:rFonts w:ascii="Times New Roman" w:eastAsiaTheme="minorEastAsia" w:hAnsi="Times New Roman" w:cs="Times New Roman"/>
          <w:lang w:eastAsia="ru-RU"/>
          <w14:ligatures w14:val="none"/>
        </w:rPr>
      </w:pPr>
      <w:r w:rsidRPr="0012563C">
        <w:rPr>
          <w:rFonts w:ascii="Times New Roman" w:eastAsiaTheme="minorEastAsia" w:hAnsi="Times New Roman" w:cs="Times New Roman"/>
          <w:lang w:eastAsia="ru-RU"/>
          <w14:ligatures w14:val="none"/>
        </w:rPr>
        <w:t>Протокол правления</w:t>
      </w:r>
    </w:p>
    <w:p w14:paraId="498281F8" w14:textId="77777777" w:rsidR="0012563C" w:rsidRPr="0012563C" w:rsidRDefault="0012563C" w:rsidP="0012563C">
      <w:pPr>
        <w:widowControl w:val="0"/>
        <w:tabs>
          <w:tab w:val="left" w:pos="709"/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80" w:lineRule="exact"/>
        <w:ind w:firstLine="5670"/>
        <w:contextualSpacing/>
        <w:jc w:val="both"/>
        <w:textAlignment w:val="baseline"/>
        <w:rPr>
          <w:rFonts w:ascii="Times New Roman" w:eastAsiaTheme="minorEastAsia" w:hAnsi="Times New Roman" w:cs="Times New Roman"/>
          <w:lang w:eastAsia="ru-RU"/>
          <w14:ligatures w14:val="none"/>
        </w:rPr>
      </w:pPr>
      <w:r w:rsidRPr="0012563C">
        <w:rPr>
          <w:rFonts w:ascii="Times New Roman" w:eastAsiaTheme="minorEastAsia" w:hAnsi="Times New Roman" w:cs="Times New Roman"/>
          <w:lang w:eastAsia="ru-RU"/>
          <w14:ligatures w14:val="none"/>
        </w:rPr>
        <w:t>ОАО «Белагропромбанк»</w:t>
      </w:r>
    </w:p>
    <w:p w14:paraId="2EC0DA6A" w14:textId="77777777" w:rsidR="0012563C" w:rsidRPr="0012563C" w:rsidRDefault="0012563C" w:rsidP="0012563C">
      <w:pPr>
        <w:widowControl w:val="0"/>
        <w:tabs>
          <w:tab w:val="left" w:pos="709"/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80" w:lineRule="exact"/>
        <w:ind w:firstLine="5670"/>
        <w:contextualSpacing/>
        <w:jc w:val="both"/>
        <w:textAlignment w:val="baseline"/>
        <w:rPr>
          <w:rFonts w:ascii="Times New Roman" w:eastAsiaTheme="minorEastAsia" w:hAnsi="Times New Roman" w:cs="Times New Roman"/>
          <w:lang w:eastAsia="ru-RU"/>
          <w14:ligatures w14:val="none"/>
        </w:rPr>
      </w:pPr>
      <w:r w:rsidRPr="0012563C">
        <w:rPr>
          <w:rFonts w:ascii="Times New Roman" w:eastAsiaTheme="minorEastAsia" w:hAnsi="Times New Roman" w:cs="Times New Roman"/>
          <w:lang w:eastAsia="ru-RU"/>
          <w14:ligatures w14:val="none"/>
        </w:rPr>
        <w:t>20.06.2013 № 41</w:t>
      </w:r>
    </w:p>
    <w:p w14:paraId="3787EDC0" w14:textId="77777777" w:rsidR="0012563C" w:rsidRPr="0012563C" w:rsidRDefault="0012563C" w:rsidP="0012563C">
      <w:pPr>
        <w:widowControl w:val="0"/>
        <w:tabs>
          <w:tab w:val="left" w:pos="709"/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80" w:lineRule="exact"/>
        <w:ind w:firstLine="5670"/>
        <w:contextualSpacing/>
        <w:jc w:val="both"/>
        <w:textAlignment w:val="baseline"/>
        <w:rPr>
          <w:rFonts w:ascii="Times New Roman" w:eastAsiaTheme="minorEastAsia" w:hAnsi="Times New Roman" w:cs="Times New Roman"/>
          <w:lang w:eastAsia="ru-RU"/>
          <w14:ligatures w14:val="none"/>
        </w:rPr>
      </w:pPr>
      <w:r w:rsidRPr="0012563C">
        <w:rPr>
          <w:rFonts w:ascii="Times New Roman" w:eastAsiaTheme="minorEastAsia" w:hAnsi="Times New Roman" w:cs="Times New Roman"/>
          <w:lang w:eastAsia="ru-RU"/>
          <w14:ligatures w14:val="none"/>
        </w:rPr>
        <w:t>(в редакции протокола</w:t>
      </w:r>
    </w:p>
    <w:p w14:paraId="74B89F09" w14:textId="77777777" w:rsidR="0012563C" w:rsidRPr="0012563C" w:rsidRDefault="0012563C" w:rsidP="0012563C">
      <w:pPr>
        <w:widowControl w:val="0"/>
        <w:tabs>
          <w:tab w:val="left" w:pos="709"/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80" w:lineRule="exact"/>
        <w:ind w:firstLine="5670"/>
        <w:contextualSpacing/>
        <w:jc w:val="both"/>
        <w:textAlignment w:val="baseline"/>
        <w:rPr>
          <w:rFonts w:ascii="Times New Roman" w:eastAsiaTheme="minorEastAsia" w:hAnsi="Times New Roman" w:cs="Times New Roman"/>
          <w:lang w:eastAsia="ru-RU"/>
          <w14:ligatures w14:val="none"/>
        </w:rPr>
      </w:pPr>
      <w:r w:rsidRPr="0012563C">
        <w:rPr>
          <w:rFonts w:ascii="Times New Roman" w:eastAsiaTheme="minorEastAsia" w:hAnsi="Times New Roman" w:cs="Times New Roman"/>
          <w:lang w:eastAsia="ru-RU"/>
          <w14:ligatures w14:val="none"/>
        </w:rPr>
        <w:t>Правления</w:t>
      </w:r>
    </w:p>
    <w:p w14:paraId="69BA16A0" w14:textId="77777777" w:rsidR="0012563C" w:rsidRPr="0012563C" w:rsidRDefault="0012563C" w:rsidP="0012563C">
      <w:pPr>
        <w:widowControl w:val="0"/>
        <w:tabs>
          <w:tab w:val="left" w:pos="709"/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80" w:lineRule="exact"/>
        <w:ind w:firstLine="5670"/>
        <w:contextualSpacing/>
        <w:jc w:val="both"/>
        <w:textAlignment w:val="baseline"/>
        <w:rPr>
          <w:rFonts w:ascii="Times New Roman" w:eastAsiaTheme="minorEastAsia" w:hAnsi="Times New Roman" w:cs="Times New Roman"/>
          <w:lang w:eastAsia="ru-RU"/>
          <w14:ligatures w14:val="none"/>
        </w:rPr>
      </w:pPr>
      <w:r w:rsidRPr="0012563C">
        <w:rPr>
          <w:rFonts w:ascii="Times New Roman" w:eastAsiaTheme="minorEastAsia" w:hAnsi="Times New Roman" w:cs="Times New Roman"/>
          <w:lang w:eastAsia="ru-RU"/>
          <w14:ligatures w14:val="none"/>
        </w:rPr>
        <w:t>ОАО «Белагропромбанк»</w:t>
      </w:r>
    </w:p>
    <w:p w14:paraId="2302E9CB" w14:textId="77777777" w:rsidR="0012563C" w:rsidRPr="0012563C" w:rsidRDefault="0012563C" w:rsidP="0012563C">
      <w:pPr>
        <w:widowControl w:val="0"/>
        <w:tabs>
          <w:tab w:val="left" w:pos="709"/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80" w:lineRule="exact"/>
        <w:ind w:firstLine="5670"/>
        <w:contextualSpacing/>
        <w:jc w:val="both"/>
        <w:textAlignment w:val="baseline"/>
        <w:rPr>
          <w:rFonts w:ascii="Times New Roman" w:eastAsiaTheme="minorEastAsia" w:hAnsi="Times New Roman" w:cs="Times New Roman"/>
          <w:lang w:eastAsia="ru-RU"/>
          <w14:ligatures w14:val="none"/>
        </w:rPr>
      </w:pPr>
      <w:r w:rsidRPr="0012563C">
        <w:rPr>
          <w:rFonts w:ascii="Times New Roman" w:eastAsiaTheme="minorEastAsia" w:hAnsi="Times New Roman" w:cs="Times New Roman"/>
          <w:lang w:eastAsia="ru-RU"/>
          <w14:ligatures w14:val="none"/>
        </w:rPr>
        <w:t>16.07.2026 № 60)</w:t>
      </w:r>
    </w:p>
    <w:p w14:paraId="3FC870B6" w14:textId="77777777" w:rsidR="002F7675" w:rsidRPr="0012563C" w:rsidRDefault="002F7675" w:rsidP="0012563C">
      <w:pPr>
        <w:widowControl w:val="0"/>
        <w:tabs>
          <w:tab w:val="left" w:pos="709"/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80" w:lineRule="exact"/>
        <w:ind w:firstLine="5670"/>
        <w:contextualSpacing/>
        <w:jc w:val="both"/>
        <w:textAlignment w:val="baseline"/>
        <w:rPr>
          <w:rFonts w:ascii="Times New Roman" w:eastAsiaTheme="minorEastAsia" w:hAnsi="Times New Roman" w:cs="Courier New"/>
          <w:color w:val="000000"/>
          <w:kern w:val="0"/>
          <w14:ligatures w14:val="none"/>
        </w:rPr>
      </w:pPr>
    </w:p>
    <w:p w14:paraId="0798CA6A" w14:textId="77777777" w:rsidR="002F7675" w:rsidRPr="002F7675" w:rsidRDefault="002F7675" w:rsidP="002F767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 w:hanging="283"/>
        <w:jc w:val="center"/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eastAsia="ru-RU"/>
          <w14:ligatures w14:val="none"/>
        </w:rPr>
      </w:pPr>
      <w:r w:rsidRPr="002F7675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eastAsia="ru-RU"/>
          <w14:ligatures w14:val="none"/>
        </w:rPr>
        <w:t>ЗАЯВЛЕНИЕ-АНКЕТА НА ОТКРЫТИЕ СЧЕТА И ВЫПУСК БАНКОВСКОЙ ПЛАТЕЖНОЙ</w:t>
      </w:r>
    </w:p>
    <w:p w14:paraId="0B9A0540" w14:textId="77777777" w:rsidR="002F7675" w:rsidRPr="002F7675" w:rsidRDefault="002F7675" w:rsidP="002F767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eastAsia="ru-RU"/>
          <w14:ligatures w14:val="none"/>
        </w:rPr>
      </w:pPr>
      <w:r w:rsidRPr="002F7675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eastAsia="ru-RU"/>
          <w14:ligatures w14:val="none"/>
        </w:rPr>
        <w:t>КАРТОЧКИ</w:t>
      </w:r>
    </w:p>
    <w:p w14:paraId="2EC81954" w14:textId="77777777" w:rsidR="002F7675" w:rsidRPr="002F7675" w:rsidRDefault="002F7675" w:rsidP="002F7675">
      <w:pPr>
        <w:suppressAutoHyphens/>
        <w:spacing w:after="0" w:line="240" w:lineRule="auto"/>
        <w:ind w:firstLine="425"/>
        <w:jc w:val="both"/>
        <w:rPr>
          <w:rFonts w:ascii="Times New Roman" w:eastAsiaTheme="minorEastAsia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</w:pPr>
      <w:r w:rsidRPr="002F7675">
        <w:rPr>
          <w:rFonts w:ascii="Times New Roman" w:eastAsiaTheme="minorEastAsia" w:hAnsi="Times New Roman" w:cs="Times New Roman"/>
          <w:b/>
          <w:color w:val="000000"/>
          <w:kern w:val="0"/>
          <w:sz w:val="16"/>
          <w:szCs w:val="16"/>
          <w:lang w:eastAsia="ru-RU"/>
          <w14:ligatures w14:val="none"/>
        </w:rPr>
        <w:t xml:space="preserve">Данным заявлением-анкетой (далее – Заявление) Клиент заявляет о согласии (акцепт Клиента) заключить с </w:t>
      </w:r>
      <w:r w:rsidRPr="002F7675">
        <w:rPr>
          <w:rFonts w:ascii="Times New Roman" w:eastAsiaTheme="minorEastAsia" w:hAnsi="Times New Roman" w:cs="Times New Roman"/>
          <w:b/>
          <w:sz w:val="16"/>
          <w:szCs w:val="16"/>
          <w:lang w:eastAsia="ru-RU"/>
          <w14:ligatures w14:val="none"/>
        </w:rPr>
        <w:t xml:space="preserve">ОАО «Белагропромбанк» (далее – банк) </w:t>
      </w:r>
      <w:r w:rsidRPr="002F7675">
        <w:rPr>
          <w:rFonts w:ascii="Times New Roman" w:eastAsiaTheme="minorEastAsia" w:hAnsi="Times New Roman" w:cs="Times New Roman"/>
          <w:b/>
          <w:color w:val="000000"/>
          <w:kern w:val="0"/>
          <w:sz w:val="16"/>
          <w:szCs w:val="16"/>
          <w:lang w:eastAsia="ru-RU"/>
          <w14:ligatures w14:val="none"/>
        </w:rPr>
        <w:t xml:space="preserve">Договор текущего (расчетного) банковского счета, доступ  к которому обеспечивается посредством использования банковской платежной карточки (далее – Договор), в порядке и на условиях Публичной оферты ОАО «Белагропромбанк» на заключение договора текущего (расчетного) банковского счета, доступ к которому обеспечивается посредством использования банковской платежной карточки, заключаемого с физическими лицами (далее – публичная оферта), размещенной на корпоративном сайте банка по адресу </w:t>
      </w:r>
      <w:r w:rsidRPr="002F7675">
        <w:rPr>
          <w:rFonts w:ascii="Times New Roman" w:eastAsiaTheme="minorEastAsia" w:hAnsi="Times New Roman" w:cs="Times New Roman"/>
          <w:b/>
          <w:color w:val="000000"/>
          <w:kern w:val="0"/>
          <w:sz w:val="16"/>
          <w:szCs w:val="16"/>
          <w:lang w:val="en-US" w:eastAsia="ru-RU"/>
          <w14:ligatures w14:val="none"/>
        </w:rPr>
        <w:t>www</w:t>
      </w:r>
      <w:r w:rsidRPr="002F7675">
        <w:rPr>
          <w:rFonts w:ascii="Times New Roman" w:eastAsiaTheme="minorEastAsia" w:hAnsi="Times New Roman" w:cs="Times New Roman"/>
          <w:b/>
          <w:color w:val="000000"/>
          <w:kern w:val="0"/>
          <w:sz w:val="16"/>
          <w:szCs w:val="16"/>
          <w:lang w:eastAsia="ru-RU"/>
          <w14:ligatures w14:val="none"/>
        </w:rPr>
        <w:t>.</w:t>
      </w:r>
      <w:proofErr w:type="spellStart"/>
      <w:r w:rsidRPr="002F7675">
        <w:rPr>
          <w:rFonts w:ascii="Times New Roman" w:eastAsiaTheme="minorEastAsia" w:hAnsi="Times New Roman" w:cs="Times New Roman"/>
          <w:b/>
          <w:color w:val="000000"/>
          <w:kern w:val="0"/>
          <w:sz w:val="16"/>
          <w:szCs w:val="16"/>
          <w:lang w:val="en-US" w:eastAsia="ru-RU"/>
          <w14:ligatures w14:val="none"/>
        </w:rPr>
        <w:t>belapb</w:t>
      </w:r>
      <w:proofErr w:type="spellEnd"/>
      <w:r w:rsidRPr="002F7675">
        <w:rPr>
          <w:rFonts w:ascii="Times New Roman" w:eastAsiaTheme="minorEastAsia" w:hAnsi="Times New Roman" w:cs="Times New Roman"/>
          <w:b/>
          <w:color w:val="000000"/>
          <w:kern w:val="0"/>
          <w:sz w:val="16"/>
          <w:szCs w:val="16"/>
          <w:lang w:eastAsia="ru-RU"/>
          <w14:ligatures w14:val="none"/>
        </w:rPr>
        <w:t>.</w:t>
      </w:r>
      <w:r w:rsidRPr="002F7675">
        <w:rPr>
          <w:rFonts w:ascii="Times New Roman" w:eastAsiaTheme="minorEastAsia" w:hAnsi="Times New Roman" w:cs="Times New Roman"/>
          <w:b/>
          <w:color w:val="000000"/>
          <w:kern w:val="0"/>
          <w:sz w:val="16"/>
          <w:szCs w:val="16"/>
          <w:lang w:val="en-US" w:eastAsia="ru-RU"/>
          <w14:ligatures w14:val="none"/>
        </w:rPr>
        <w:t>by</w:t>
      </w:r>
      <w:r w:rsidRPr="002F7675">
        <w:rPr>
          <w:rFonts w:ascii="Times New Roman" w:eastAsiaTheme="minorEastAsia" w:hAnsi="Times New Roman" w:cs="Times New Roman"/>
          <w:b/>
          <w:color w:val="000000"/>
          <w:kern w:val="0"/>
          <w:sz w:val="16"/>
          <w:szCs w:val="16"/>
          <w:lang w:eastAsia="ru-RU"/>
          <w14:ligatures w14:val="none"/>
        </w:rPr>
        <w:t xml:space="preserve"> (при условии заключения договора счета путем акцепта Клиентом публичной оферты).</w:t>
      </w:r>
    </w:p>
    <w:tbl>
      <w:tblPr>
        <w:tblpPr w:leftFromText="180" w:rightFromText="180" w:bottomFromText="200" w:vertAnchor="text" w:horzAnchor="margin" w:tblpXSpec="center" w:tblpY="37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2"/>
        <w:gridCol w:w="249"/>
        <w:gridCol w:w="4820"/>
      </w:tblGrid>
      <w:tr w:rsidR="002F7675" w:rsidRPr="002F7675" w14:paraId="269DDB32" w14:textId="77777777" w:rsidTr="002F7675">
        <w:trPr>
          <w:trHeight w:val="416"/>
        </w:trPr>
        <w:tc>
          <w:tcPr>
            <w:tcW w:w="4972" w:type="dxa"/>
            <w:vMerge w:val="restart"/>
            <w:vAlign w:val="bottom"/>
          </w:tcPr>
          <w:p w14:paraId="4D808461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Наименование </w:t>
            </w:r>
            <w:proofErr w:type="gramStart"/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Подразделения  (</w:t>
            </w:r>
            <w:proofErr w:type="gramEnd"/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заполняется банком)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14:paraId="56636769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4820" w:type="dxa"/>
            <w:hideMark/>
          </w:tcPr>
          <w:p w14:paraId="3E830FBF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Договор текущего (расчетного) банковского счета, доступ к которому обеспечивается посредством использования банковской платежной карточки, №__________________________________</w:t>
            </w:r>
          </w:p>
          <w:p w14:paraId="44FFDBBE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(заполняется банком)</w:t>
            </w:r>
          </w:p>
        </w:tc>
      </w:tr>
      <w:tr w:rsidR="002F7675" w:rsidRPr="002F7675" w14:paraId="050D17EF" w14:textId="77777777" w:rsidTr="002F7675">
        <w:trPr>
          <w:trHeight w:val="52"/>
        </w:trPr>
        <w:tc>
          <w:tcPr>
            <w:tcW w:w="4972" w:type="dxa"/>
            <w:vMerge/>
            <w:vAlign w:val="center"/>
            <w:hideMark/>
          </w:tcPr>
          <w:p w14:paraId="10EED878" w14:textId="77777777" w:rsidR="002F7675" w:rsidRPr="002F7675" w:rsidRDefault="002F7675" w:rsidP="002F7675">
            <w:pPr>
              <w:suppressAutoHyphens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14:paraId="35F33C20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4820" w:type="dxa"/>
            <w:hideMark/>
          </w:tcPr>
          <w:p w14:paraId="4F566ADF" w14:textId="77777777" w:rsidR="002F7675" w:rsidRPr="002F7675" w:rsidRDefault="002F7675" w:rsidP="002F7675">
            <w:pPr>
              <w:suppressAutoHyphens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Номер текущего (расчетного) банковского счета, доступ к которому обеспечивается посредством использования банковской платежной карточки, №___________________________________</w:t>
            </w:r>
          </w:p>
          <w:p w14:paraId="414EBF49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   (заполняется банком в формате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IBAN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)</w:t>
            </w:r>
          </w:p>
        </w:tc>
      </w:tr>
    </w:tbl>
    <w:p w14:paraId="625BD914" w14:textId="29AD6CBB" w:rsidR="002F7675" w:rsidRPr="002F7675" w:rsidRDefault="002F7675" w:rsidP="002F7675">
      <w:pPr>
        <w:suppressAutoHyphens/>
        <w:autoSpaceDE w:val="0"/>
        <w:autoSpaceDN w:val="0"/>
        <w:spacing w:after="0" w:line="240" w:lineRule="auto"/>
        <w:ind w:left="-851" w:firstLine="567"/>
        <w:jc w:val="right"/>
        <w:rPr>
          <w:rFonts w:ascii="OfficinaSansWinCTT" w:eastAsiaTheme="minorEastAsia" w:hAnsi="OfficinaSansWinCTT" w:cs="OfficinaSansWinCTT"/>
          <w:b/>
          <w:bCs/>
          <w:color w:val="000000"/>
          <w:kern w:val="0"/>
          <w:sz w:val="13"/>
          <w:szCs w:val="13"/>
          <w:lang w:eastAsia="ru-RU"/>
          <w14:ligatures w14:val="none"/>
        </w:rPr>
      </w:pPr>
      <w:r w:rsidRPr="002F7675">
        <w:rPr>
          <w:rFonts w:ascii="OfficinaSansWinCTT" w:eastAsiaTheme="minorEastAsia" w:hAnsi="OfficinaSansWinCTT" w:cs="OfficinaSansWinCTT"/>
          <w:b/>
          <w:color w:val="000000"/>
          <w:kern w:val="0"/>
          <w:sz w:val="13"/>
          <w:szCs w:val="13"/>
          <w:lang w:eastAsia="ru-RU"/>
          <w14:ligatures w14:val="none"/>
        </w:rPr>
        <w:t xml:space="preserve">ВСЕ ПОЛЯ ОБЯЗАТЕЛЬНЫ ДЛЯ ЗАПОЛНЕНИЯ. </w:t>
      </w:r>
      <w:r w:rsidRPr="002F7675">
        <w:rPr>
          <w:rFonts w:ascii="OfficinaSansWinCTT" w:eastAsiaTheme="minorEastAsia" w:hAnsi="OfficinaSansWinCTT" w:cs="OfficinaSansWinCTT"/>
          <w:color w:val="000000"/>
          <w:kern w:val="0"/>
          <w:sz w:val="13"/>
          <w:szCs w:val="13"/>
          <w:lang w:eastAsia="ru-RU"/>
          <w14:ligatures w14:val="none"/>
        </w:rPr>
        <w:t>НЕРАЗБОРЧИВЫЕ И (ИЛИ) НЕЗАПОЛНЕНЫЕ ПОЛНОСТЬЮ ЗАЯВЛЕНИЯ</w:t>
      </w:r>
      <w:r w:rsidRPr="002F7675">
        <w:rPr>
          <w:rFonts w:ascii="OfficinaSansWinCTT" w:eastAsiaTheme="minorEastAsia" w:hAnsi="OfficinaSansWinCTT" w:cs="OfficinaSansWinCTT"/>
          <w:b/>
          <w:color w:val="000000"/>
          <w:kern w:val="0"/>
          <w:sz w:val="13"/>
          <w:szCs w:val="13"/>
          <w:lang w:eastAsia="ru-RU"/>
          <w14:ligatures w14:val="none"/>
        </w:rPr>
        <w:t>-</w:t>
      </w:r>
      <w:r w:rsidRPr="002F7675">
        <w:rPr>
          <w:rFonts w:ascii="OfficinaSansWinCTT" w:eastAsiaTheme="minorEastAsia" w:hAnsi="OfficinaSansWinCTT" w:cs="OfficinaSansWinCTT"/>
          <w:color w:val="000000"/>
          <w:kern w:val="0"/>
          <w:sz w:val="13"/>
          <w:szCs w:val="13"/>
          <w:lang w:eastAsia="ru-RU"/>
          <w14:ligatures w14:val="none"/>
        </w:rPr>
        <w:t>АНКЕТЫ</w:t>
      </w:r>
      <w:r w:rsidRPr="002F7675">
        <w:rPr>
          <w:rFonts w:ascii="OfficinaSansWinCTT" w:eastAsiaTheme="minorEastAsia" w:hAnsi="OfficinaSansWinCTT" w:cs="OfficinaSansWinCTT"/>
          <w:b/>
          <w:color w:val="000000"/>
          <w:kern w:val="0"/>
          <w:sz w:val="13"/>
          <w:szCs w:val="13"/>
          <w:lang w:eastAsia="ru-RU"/>
          <w14:ligatures w14:val="none"/>
        </w:rPr>
        <w:t xml:space="preserve"> НЕ   РАССМАТРИВАЮТСЯ</w:t>
      </w:r>
    </w:p>
    <w:tbl>
      <w:tblPr>
        <w:tblW w:w="10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2"/>
        <w:gridCol w:w="1235"/>
        <w:gridCol w:w="108"/>
        <w:gridCol w:w="1547"/>
        <w:gridCol w:w="811"/>
        <w:gridCol w:w="837"/>
        <w:gridCol w:w="45"/>
        <w:gridCol w:w="12"/>
        <w:gridCol w:w="1697"/>
        <w:gridCol w:w="495"/>
        <w:gridCol w:w="1059"/>
        <w:gridCol w:w="1156"/>
        <w:gridCol w:w="86"/>
      </w:tblGrid>
      <w:tr w:rsidR="002F7675" w:rsidRPr="002F7675" w14:paraId="780EDFD7" w14:textId="77777777" w:rsidTr="008B0396">
        <w:trPr>
          <w:gridAfter w:val="1"/>
          <w:wAfter w:w="86" w:type="dxa"/>
          <w:trHeight w:val="590"/>
          <w:jc w:val="center"/>
        </w:trPr>
        <w:tc>
          <w:tcPr>
            <w:tcW w:w="2405" w:type="dxa"/>
            <w:gridSpan w:val="3"/>
            <w:hideMark/>
          </w:tcPr>
          <w:p w14:paraId="78A3C960" w14:textId="77777777" w:rsidR="002F7675" w:rsidRPr="002F7675" w:rsidRDefault="002F7675" w:rsidP="002F7675">
            <w:pPr>
              <w:tabs>
                <w:tab w:val="left" w:pos="0"/>
              </w:tabs>
              <w:suppressAutoHyphens/>
              <w:autoSpaceDE w:val="0"/>
              <w:autoSpaceDN w:val="0"/>
              <w:spacing w:after="0" w:line="240" w:lineRule="auto"/>
              <w:ind w:firstLine="17"/>
              <w:jc w:val="both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Валюта счета: </w:t>
            </w:r>
          </w:p>
        </w:tc>
        <w:tc>
          <w:tcPr>
            <w:tcW w:w="3252" w:type="dxa"/>
            <w:gridSpan w:val="5"/>
            <w:hideMark/>
          </w:tcPr>
          <w:p w14:paraId="3E716468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белорусские рубли</w:t>
            </w:r>
          </w:p>
        </w:tc>
        <w:tc>
          <w:tcPr>
            <w:tcW w:w="1697" w:type="dxa"/>
            <w:hideMark/>
          </w:tcPr>
          <w:p w14:paraId="1F25BF6D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доллары США</w:t>
            </w:r>
          </w:p>
        </w:tc>
        <w:tc>
          <w:tcPr>
            <w:tcW w:w="1554" w:type="dxa"/>
            <w:gridSpan w:val="2"/>
            <w:hideMark/>
          </w:tcPr>
          <w:p w14:paraId="062D83AE" w14:textId="77777777" w:rsidR="002F7675" w:rsidRPr="002F7675" w:rsidRDefault="002F7675" w:rsidP="002F7675">
            <w:pPr>
              <w:suppressAutoHyphens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евро</w:t>
            </w:r>
          </w:p>
        </w:tc>
        <w:tc>
          <w:tcPr>
            <w:tcW w:w="1156" w:type="dxa"/>
            <w:hideMark/>
          </w:tcPr>
          <w:p w14:paraId="1B215DD7" w14:textId="77777777" w:rsidR="002F7675" w:rsidRPr="002F7675" w:rsidRDefault="002F7675" w:rsidP="002F7675">
            <w:pPr>
              <w:suppressAutoHyphens/>
              <w:spacing w:after="0" w:line="240" w:lineRule="auto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российские рубли</w:t>
            </w:r>
          </w:p>
          <w:p w14:paraId="6A19BA59" w14:textId="77777777" w:rsidR="002F7675" w:rsidRPr="002F7675" w:rsidRDefault="002F7675" w:rsidP="002F7675">
            <w:pPr>
              <w:suppressAutoHyphens/>
              <w:spacing w:after="0" w:line="240" w:lineRule="auto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китайские юани</w:t>
            </w:r>
          </w:p>
        </w:tc>
      </w:tr>
      <w:tr w:rsidR="008B0396" w:rsidRPr="002F7675" w14:paraId="2D5D6265" w14:textId="77777777" w:rsidTr="008B0396">
        <w:trPr>
          <w:gridAfter w:val="1"/>
          <w:wAfter w:w="86" w:type="dxa"/>
          <w:trHeight w:val="293"/>
          <w:jc w:val="center"/>
        </w:trPr>
        <w:tc>
          <w:tcPr>
            <w:tcW w:w="2405" w:type="dxa"/>
            <w:gridSpan w:val="3"/>
            <w:vMerge w:val="restart"/>
          </w:tcPr>
          <w:p w14:paraId="6DAE3071" w14:textId="77777777" w:rsidR="008B0396" w:rsidRPr="002F7675" w:rsidRDefault="008B0396" w:rsidP="002F7675">
            <w:pPr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Пакет:</w:t>
            </w:r>
          </w:p>
          <w:p w14:paraId="4E854A46" w14:textId="77777777" w:rsidR="008B0396" w:rsidRPr="002F7675" w:rsidRDefault="008B0396" w:rsidP="002F7675">
            <w:pPr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i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(заполняется работником банка при выпуске карточки в пакете)</w:t>
            </w:r>
          </w:p>
        </w:tc>
        <w:tc>
          <w:tcPr>
            <w:tcW w:w="7659" w:type="dxa"/>
            <w:gridSpan w:val="9"/>
          </w:tcPr>
          <w:p w14:paraId="6A7F3692" w14:textId="77777777" w:rsidR="008B0396" w:rsidRPr="002F7675" w:rsidRDefault="008B0396" w:rsidP="002F7675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Лайт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Медиум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Премиум</w:t>
            </w:r>
          </w:p>
        </w:tc>
      </w:tr>
      <w:tr w:rsidR="008B0396" w:rsidRPr="002F7675" w14:paraId="10A1E3F2" w14:textId="77777777" w:rsidTr="008B0396">
        <w:trPr>
          <w:gridAfter w:val="1"/>
          <w:wAfter w:w="86" w:type="dxa"/>
          <w:trHeight w:val="292"/>
          <w:jc w:val="center"/>
        </w:trPr>
        <w:tc>
          <w:tcPr>
            <w:tcW w:w="2405" w:type="dxa"/>
            <w:gridSpan w:val="3"/>
            <w:vMerge/>
          </w:tcPr>
          <w:p w14:paraId="729490FC" w14:textId="77777777" w:rsidR="008B0396" w:rsidRPr="002F7675" w:rsidRDefault="008B0396" w:rsidP="002F7675">
            <w:pPr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7659" w:type="dxa"/>
            <w:gridSpan w:val="9"/>
          </w:tcPr>
          <w:p w14:paraId="488AFAA6" w14:textId="77777777" w:rsidR="008B0396" w:rsidRPr="002F7675" w:rsidRDefault="008B0396" w:rsidP="002F7675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пакет «Зарплатный»:</w:t>
            </w:r>
          </w:p>
          <w:p w14:paraId="16BE89C0" w14:textId="77777777" w:rsidR="008B0396" w:rsidRPr="002F7675" w:rsidRDefault="008B0396" w:rsidP="002F7675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Базовый</w:t>
            </w:r>
          </w:p>
          <w:p w14:paraId="26B73D41" w14:textId="77777777" w:rsidR="008B0396" w:rsidRPr="002F7675" w:rsidRDefault="008B0396" w:rsidP="002F7675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Стандартный</w:t>
            </w:r>
          </w:p>
          <w:p w14:paraId="5EB5AA6C" w14:textId="77777777" w:rsidR="008B0396" w:rsidRPr="002F7675" w:rsidRDefault="008B0396" w:rsidP="002F7675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Специальный</w:t>
            </w:r>
          </w:p>
          <w:p w14:paraId="7A57D9D5" w14:textId="77777777" w:rsidR="008B0396" w:rsidRPr="002F7675" w:rsidRDefault="008B0396" w:rsidP="002F7675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Альтернативный</w:t>
            </w:r>
          </w:p>
          <w:p w14:paraId="174CB01A" w14:textId="77777777" w:rsidR="008B0396" w:rsidRPr="002F7675" w:rsidRDefault="008B0396" w:rsidP="002F7675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Комфортный</w:t>
            </w:r>
          </w:p>
          <w:p w14:paraId="740C8253" w14:textId="77777777" w:rsidR="008B0396" w:rsidRPr="002F7675" w:rsidRDefault="008B0396" w:rsidP="002F7675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VIP</w:t>
            </w:r>
          </w:p>
          <w:p w14:paraId="1EF0A2CA" w14:textId="77777777" w:rsidR="008B0396" w:rsidRPr="002F7675" w:rsidRDefault="008B0396" w:rsidP="002F7675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Люкс</w:t>
            </w:r>
          </w:p>
        </w:tc>
      </w:tr>
      <w:tr w:rsidR="002F7675" w:rsidRPr="002F7675" w14:paraId="360A740C" w14:textId="77777777" w:rsidTr="008B0396">
        <w:trPr>
          <w:gridAfter w:val="1"/>
          <w:wAfter w:w="86" w:type="dxa"/>
          <w:trHeight w:val="1945"/>
          <w:jc w:val="center"/>
        </w:trPr>
        <w:tc>
          <w:tcPr>
            <w:tcW w:w="2405" w:type="dxa"/>
            <w:gridSpan w:val="3"/>
            <w:vMerge w:val="restart"/>
          </w:tcPr>
          <w:p w14:paraId="2DB2761C" w14:textId="77777777" w:rsidR="002F7675" w:rsidRPr="002F7675" w:rsidRDefault="002F7675" w:rsidP="002F7675">
            <w:pPr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Вид карточки: </w:t>
            </w:r>
          </w:p>
        </w:tc>
        <w:tc>
          <w:tcPr>
            <w:tcW w:w="3195" w:type="dxa"/>
            <w:gridSpan w:val="3"/>
            <w:vMerge w:val="restart"/>
          </w:tcPr>
          <w:p w14:paraId="3269D6AE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Mastercard World Elite</w:t>
            </w:r>
          </w:p>
          <w:p w14:paraId="215DA821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Mastercard World «О-</w:t>
            </w:r>
            <w:proofErr w:type="gram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GO!»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*</w:t>
            </w:r>
          </w:p>
          <w:p w14:paraId="2107C871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Mastercard World Black Edition</w:t>
            </w:r>
          </w:p>
          <w:p w14:paraId="42A15158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Mastercard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Unembossed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«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Прикосновения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»*</w:t>
            </w:r>
          </w:p>
          <w:p w14:paraId="41BA82F2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Mastercard Standard</w:t>
            </w:r>
          </w:p>
          <w:p w14:paraId="2B3E5FEC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Mastercard Standard «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Моцная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картка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»*</w:t>
            </w:r>
          </w:p>
          <w:p w14:paraId="12F2AAB1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Mastercard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Standard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«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Моцная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картка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»-«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ПерекрестОК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»*</w:t>
            </w:r>
          </w:p>
          <w:p w14:paraId="028B067F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  <w14:ligatures w14:val="none"/>
              </w:rPr>
              <w:t>Master</w:t>
            </w:r>
            <w:r w:rsidRPr="002F767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  <w14:ligatures w14:val="none"/>
              </w:rPr>
              <w:t>с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  <w14:ligatures w14:val="none"/>
              </w:rPr>
              <w:t>ard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  <w14:ligatures w14:val="none"/>
              </w:rPr>
              <w:t>Standard</w:t>
            </w:r>
            <w:r w:rsidRPr="002F767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  <w14:ligatures w14:val="none"/>
              </w:rPr>
              <w:t xml:space="preserve"> «Студенческая карточка»*</w:t>
            </w:r>
          </w:p>
          <w:p w14:paraId="2A84E079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Mastercard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Gold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«Прикосновения»*</w:t>
            </w:r>
          </w:p>
          <w:p w14:paraId="46A44D7D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Mastercard Gold</w:t>
            </w:r>
          </w:p>
          <w:p w14:paraId="5AC3B33A" w14:textId="7DFA20C0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  <w14:ligatures w14:val="none"/>
              </w:rPr>
              <w:t xml:space="preserve">Mastercard Standard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Карта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-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брелок</w:t>
            </w:r>
          </w:p>
        </w:tc>
        <w:tc>
          <w:tcPr>
            <w:tcW w:w="2249" w:type="dxa"/>
            <w:gridSpan w:val="4"/>
            <w:vMerge w:val="restart"/>
          </w:tcPr>
          <w:p w14:paraId="20BF8C4B" w14:textId="77777777" w:rsidR="002F7675" w:rsidRPr="002F7675" w:rsidRDefault="002F7675" w:rsidP="008B0396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VISA Classic</w:t>
            </w:r>
          </w:p>
          <w:p w14:paraId="6F75D303" w14:textId="77777777" w:rsidR="002F7675" w:rsidRPr="002F7675" w:rsidRDefault="002F7675" w:rsidP="008B0396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VISA Classic «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Драйв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»*</w:t>
            </w:r>
          </w:p>
          <w:p w14:paraId="162D1C05" w14:textId="77777777" w:rsidR="002F7675" w:rsidRPr="002F7675" w:rsidRDefault="002F7675" w:rsidP="008B0396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VISA Classic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детская</w:t>
            </w:r>
          </w:p>
          <w:p w14:paraId="5B989E18" w14:textId="77777777" w:rsidR="002F7675" w:rsidRPr="002F7675" w:rsidRDefault="002F7675" w:rsidP="008B0396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VISA Gold</w:t>
            </w:r>
          </w:p>
          <w:p w14:paraId="08F5D3FE" w14:textId="77777777" w:rsidR="002F7675" w:rsidRPr="002F7675" w:rsidRDefault="002F7675" w:rsidP="008B0396">
            <w:pPr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Платежное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кольцо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PayRing</w:t>
            </w:r>
            <w:proofErr w:type="spellEnd"/>
          </w:p>
          <w:p w14:paraId="59D25F82" w14:textId="77777777" w:rsidR="002F7675" w:rsidRPr="002F7675" w:rsidRDefault="002F7675" w:rsidP="008B0396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VISA Platinum</w:t>
            </w:r>
          </w:p>
          <w:p w14:paraId="76A6ECD1" w14:textId="77777777" w:rsidR="002F7675" w:rsidRPr="002F7675" w:rsidRDefault="002F7675" w:rsidP="008B0396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VISA Signature</w:t>
            </w:r>
          </w:p>
          <w:p w14:paraId="7CD81205" w14:textId="77777777" w:rsidR="002F7675" w:rsidRPr="002F7675" w:rsidRDefault="002F7675" w:rsidP="008B0396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VISA Infinite</w:t>
            </w:r>
          </w:p>
          <w:p w14:paraId="08385304" w14:textId="77777777" w:rsidR="002F7675" w:rsidRPr="002F7675" w:rsidRDefault="002F7675" w:rsidP="008B0396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Visa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FinTeam</w:t>
            </w:r>
            <w:proofErr w:type="spellEnd"/>
          </w:p>
        </w:tc>
        <w:tc>
          <w:tcPr>
            <w:tcW w:w="2215" w:type="dxa"/>
            <w:gridSpan w:val="2"/>
          </w:tcPr>
          <w:p w14:paraId="73D5640B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Белкарт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Премиум</w:t>
            </w:r>
          </w:p>
          <w:p w14:paraId="5C6BDE8C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Белкарт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Премиум «Студенческая карточка»</w:t>
            </w:r>
          </w:p>
          <w:p w14:paraId="31459812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Белкарт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Премиум</w:t>
            </w:r>
          </w:p>
          <w:p w14:paraId="55E7C401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детская</w:t>
            </w:r>
          </w:p>
          <w:p w14:paraId="37572F8F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Белкарт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Максимум</w:t>
            </w:r>
          </w:p>
          <w:p w14:paraId="26C84895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6C95487A" w14:textId="77777777" w:rsidR="002F7675" w:rsidRPr="002F7675" w:rsidRDefault="002F7675" w:rsidP="008B0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2F7675" w:rsidRPr="002F7675" w14:paraId="6A8F08A4" w14:textId="77777777" w:rsidTr="008B0396">
        <w:trPr>
          <w:gridAfter w:val="1"/>
          <w:wAfter w:w="86" w:type="dxa"/>
          <w:trHeight w:val="2280"/>
          <w:jc w:val="center"/>
        </w:trPr>
        <w:tc>
          <w:tcPr>
            <w:tcW w:w="2405" w:type="dxa"/>
            <w:gridSpan w:val="3"/>
            <w:vMerge/>
          </w:tcPr>
          <w:p w14:paraId="4A12B06C" w14:textId="77777777" w:rsidR="002F7675" w:rsidRPr="002F7675" w:rsidRDefault="002F7675" w:rsidP="002F7675">
            <w:pPr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3195" w:type="dxa"/>
            <w:gridSpan w:val="3"/>
            <w:vMerge/>
          </w:tcPr>
          <w:p w14:paraId="4A0704B0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249" w:type="dxa"/>
            <w:gridSpan w:val="4"/>
            <w:vMerge/>
          </w:tcPr>
          <w:p w14:paraId="0A4BAB88" w14:textId="77777777" w:rsidR="002F7675" w:rsidRPr="002F7675" w:rsidRDefault="002F7675" w:rsidP="008B0396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215" w:type="dxa"/>
            <w:gridSpan w:val="2"/>
          </w:tcPr>
          <w:p w14:paraId="140040D9" w14:textId="77777777" w:rsid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Карточка с индивидуальным дизайном</w:t>
            </w:r>
          </w:p>
          <w:p w14:paraId="1DEA270C" w14:textId="77777777" w:rsidR="008B0396" w:rsidRPr="002F7675" w:rsidRDefault="008B0396" w:rsidP="008B039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  <w:p w14:paraId="557EB267" w14:textId="77777777" w:rsidR="002F7675" w:rsidRPr="002F7675" w:rsidRDefault="002F7675" w:rsidP="008B0396">
            <w:pPr>
              <w:suppressAutoHyphens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код изображения </w:t>
            </w:r>
            <w:r w:rsidRPr="002F7675"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(заполняется банком; только для карточек с индивидуальным дизайном)</w:t>
            </w:r>
          </w:p>
          <w:p w14:paraId="788F0217" w14:textId="77777777" w:rsidR="002F7675" w:rsidRPr="002F7675" w:rsidRDefault="002F7675" w:rsidP="008B0396">
            <w:pPr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  <w:p w14:paraId="2150230B" w14:textId="77777777" w:rsidR="002F7675" w:rsidRPr="002F7675" w:rsidRDefault="002F7675" w:rsidP="008B0396">
            <w:pPr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Неперсонализированная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карточка</w:t>
            </w:r>
          </w:p>
          <w:p w14:paraId="036F940A" w14:textId="77777777" w:rsidR="002F7675" w:rsidRPr="002F7675" w:rsidRDefault="002F7675" w:rsidP="008B0396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Стикер</w:t>
            </w:r>
          </w:p>
        </w:tc>
      </w:tr>
      <w:tr w:rsidR="002F7675" w:rsidRPr="002F7675" w14:paraId="48FBAFD4" w14:textId="77777777" w:rsidTr="002F7675">
        <w:trPr>
          <w:gridAfter w:val="1"/>
          <w:wAfter w:w="86" w:type="dxa"/>
          <w:trHeight w:val="341"/>
          <w:jc w:val="center"/>
        </w:trPr>
        <w:tc>
          <w:tcPr>
            <w:tcW w:w="10064" w:type="dxa"/>
            <w:gridSpan w:val="12"/>
          </w:tcPr>
          <w:p w14:paraId="0C4B6096" w14:textId="77777777" w:rsidR="002F7675" w:rsidRPr="002F7675" w:rsidRDefault="002F7675" w:rsidP="002F7675">
            <w:pPr>
              <w:widowControl w:val="0"/>
              <w:tabs>
                <w:tab w:val="left" w:pos="2443"/>
                <w:tab w:val="left" w:pos="3763"/>
              </w:tabs>
              <w:suppressAutoHyphens/>
              <w:spacing w:after="0" w:line="252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*Заполняется держателями карточек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Mastercard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Unembossed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«Прикосновения»,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Mastercard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Gold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«Прикосновения»,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Mastercard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Standard «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Моцная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картка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»,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Mastercard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World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«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GO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!»,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Mastercard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Standard «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Моцная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картка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» – «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ПерекрестОК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»,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VISA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Classic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«Драйв»,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Mastercard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Standard «Студенческая карточка</w:t>
            </w:r>
            <w:proofErr w:type="gram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».*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*</w:t>
            </w:r>
          </w:p>
          <w:p w14:paraId="42C50846" w14:textId="77777777" w:rsidR="002F7675" w:rsidRPr="002F7675" w:rsidRDefault="002F7675" w:rsidP="002F7675">
            <w:pPr>
              <w:widowControl w:val="0"/>
              <w:tabs>
                <w:tab w:val="left" w:pos="2443"/>
                <w:tab w:val="left" w:pos="3763"/>
              </w:tabs>
              <w:suppressAutoHyphens/>
              <w:spacing w:after="0" w:line="252" w:lineRule="auto"/>
              <w:jc w:val="both"/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**Я ознакомлен и согласен с условиями:</w:t>
            </w:r>
          </w:p>
          <w:p w14:paraId="1BDB3E99" w14:textId="77777777" w:rsidR="002F7675" w:rsidRPr="002F7675" w:rsidRDefault="002F7675" w:rsidP="002F7675">
            <w:pPr>
              <w:widowControl w:val="0"/>
              <w:tabs>
                <w:tab w:val="left" w:pos="2443"/>
                <w:tab w:val="left" w:pos="3763"/>
              </w:tabs>
              <w:suppressAutoHyphens/>
              <w:spacing w:after="0" w:line="240" w:lineRule="auto"/>
              <w:ind w:left="284"/>
              <w:jc w:val="both"/>
              <w:rPr>
                <w:rFonts w:ascii="Times New Roman" w:eastAsiaTheme="minorEastAsia" w:hAnsi="Times New Roman" w:cs="Times New Roman"/>
                <w:bCs/>
                <w:i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iCs/>
                <w:color w:val="000000"/>
                <w:kern w:val="0"/>
                <w:sz w:val="16"/>
                <w:szCs w:val="16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 xml:space="preserve">обслуживания благотворительной банковской платежной карточки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Masterсard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 xml:space="preserve"> «Прикосновения»;</w:t>
            </w:r>
          </w:p>
          <w:p w14:paraId="44FD2CE7" w14:textId="77777777" w:rsidR="002F7675" w:rsidRPr="002F7675" w:rsidRDefault="002F7675" w:rsidP="002F7675">
            <w:pPr>
              <w:widowControl w:val="0"/>
              <w:tabs>
                <w:tab w:val="left" w:pos="2443"/>
                <w:tab w:val="left" w:pos="3763"/>
              </w:tabs>
              <w:suppressAutoHyphens/>
              <w:spacing w:after="0" w:line="240" w:lineRule="auto"/>
              <w:ind w:left="284"/>
              <w:jc w:val="both"/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iCs/>
                <w:color w:val="000000"/>
                <w:kern w:val="0"/>
                <w:sz w:val="16"/>
                <w:szCs w:val="16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программы лояльности «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Моцная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 xml:space="preserve"> картка»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;</w:t>
            </w:r>
          </w:p>
          <w:p w14:paraId="3FB07209" w14:textId="77777777" w:rsidR="002F7675" w:rsidRPr="002F7675" w:rsidRDefault="002F7675" w:rsidP="002F7675">
            <w:pPr>
              <w:widowControl w:val="0"/>
              <w:tabs>
                <w:tab w:val="left" w:pos="2443"/>
                <w:tab w:val="left" w:pos="3763"/>
              </w:tabs>
              <w:suppressAutoHyphens/>
              <w:spacing w:after="0" w:line="240" w:lineRule="auto"/>
              <w:ind w:left="284"/>
              <w:jc w:val="both"/>
              <w:rPr>
                <w:rFonts w:ascii="Times New Roman" w:eastAsiaTheme="minorEastAsia" w:hAnsi="Times New Roman" w:cs="Times New Roman"/>
                <w:bCs/>
                <w:i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iCs/>
                <w:color w:val="000000"/>
                <w:kern w:val="0"/>
                <w:sz w:val="16"/>
                <w:szCs w:val="16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программы лояльности «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Master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bonus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»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1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;</w:t>
            </w:r>
          </w:p>
          <w:p w14:paraId="6F138E1F" w14:textId="77777777" w:rsidR="002F7675" w:rsidRPr="002F7675" w:rsidRDefault="002F7675" w:rsidP="002F7675">
            <w:pPr>
              <w:widowControl w:val="0"/>
              <w:tabs>
                <w:tab w:val="left" w:pos="2443"/>
                <w:tab w:val="left" w:pos="3763"/>
              </w:tabs>
              <w:suppressAutoHyphens/>
              <w:spacing w:after="0" w:line="240" w:lineRule="auto"/>
              <w:ind w:left="284"/>
              <w:jc w:val="both"/>
              <w:rPr>
                <w:rFonts w:ascii="Times New Roman" w:eastAsiaTheme="minorEastAsia" w:hAnsi="Times New Roman" w:cs="Times New Roman"/>
                <w:bCs/>
                <w:i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iCs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 xml:space="preserve">программы лояльности «Энергия 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FIT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коинов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»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 1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;</w:t>
            </w:r>
          </w:p>
          <w:p w14:paraId="5C4026B5" w14:textId="77777777" w:rsidR="002F7675" w:rsidRPr="002F7675" w:rsidRDefault="002F7675" w:rsidP="002F7675">
            <w:pPr>
              <w:widowControl w:val="0"/>
              <w:tabs>
                <w:tab w:val="left" w:pos="2443"/>
                <w:tab w:val="left" w:pos="3763"/>
              </w:tabs>
              <w:suppressAutoHyphens/>
              <w:spacing w:after="0" w:line="240" w:lineRule="auto"/>
              <w:ind w:left="284"/>
              <w:jc w:val="both"/>
              <w:rPr>
                <w:rFonts w:ascii="Times New Roman" w:eastAsiaTheme="minorEastAsia" w:hAnsi="Times New Roman" w:cs="Times New Roman"/>
                <w:bCs/>
                <w:i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iCs/>
                <w:color w:val="000000"/>
                <w:kern w:val="0"/>
                <w:sz w:val="16"/>
                <w:szCs w:val="16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программы лояльности «Энергия твоего пути».</w:t>
            </w:r>
          </w:p>
          <w:p w14:paraId="2419D9E1" w14:textId="77777777" w:rsidR="002F7675" w:rsidRDefault="002F7675" w:rsidP="002F7675">
            <w:pPr>
              <w:widowControl w:val="0"/>
              <w:tabs>
                <w:tab w:val="left" w:pos="2443"/>
                <w:tab w:val="left" w:pos="3763"/>
              </w:tabs>
              <w:suppressAutoHyphens/>
              <w:spacing w:after="0" w:line="240" w:lineRule="auto"/>
              <w:ind w:left="284"/>
              <w:jc w:val="both"/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1 </w:t>
            </w:r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Необходимо согласие клиента на представление сведений, составляющих банковскую тайну в ООО «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ПрофМаркетСистем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», для участия в отмеченной программе лояльности (</w:t>
            </w:r>
            <w:proofErr w:type="gramStart"/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>согласно статьи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  <w:t xml:space="preserve"> 121 Банковского кодекса Республики Беларусь). Согласие печатается на отдельном листе в соответствии с Приложением 12.</w:t>
            </w:r>
          </w:p>
          <w:p w14:paraId="3AA05424" w14:textId="77777777" w:rsidR="008B0396" w:rsidRPr="002F7675" w:rsidRDefault="008B0396" w:rsidP="002F7675">
            <w:pPr>
              <w:widowControl w:val="0"/>
              <w:tabs>
                <w:tab w:val="left" w:pos="2443"/>
                <w:tab w:val="left" w:pos="3763"/>
              </w:tabs>
              <w:suppressAutoHyphens/>
              <w:spacing w:after="0" w:line="240" w:lineRule="auto"/>
              <w:ind w:left="284"/>
              <w:jc w:val="both"/>
              <w:rPr>
                <w:rFonts w:ascii="Times New Roman" w:eastAsiaTheme="minorEastAsia" w:hAnsi="Times New Roman" w:cs="Times New Roman"/>
                <w:i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0EC84457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Клиент (его представитель, </w:t>
            </w:r>
          </w:p>
          <w:p w14:paraId="33F2688A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действующий на основании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______________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):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_____________________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/_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_________________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/ «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___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»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___________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20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__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года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ru-RU"/>
                <w14:ligatures w14:val="none"/>
              </w:rPr>
              <w:t xml:space="preserve">                                    </w:t>
            </w:r>
          </w:p>
          <w:p w14:paraId="75A1530A" w14:textId="64EE5969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ru-RU"/>
                <w14:ligatures w14:val="none"/>
              </w:rPr>
              <w:t xml:space="preserve">                                                                                        </w:t>
            </w:r>
            <w:r w:rsidR="008B0396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ru-RU"/>
                <w14:ligatures w14:val="none"/>
              </w:rPr>
              <w:t xml:space="preserve">                                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ru-RU"/>
                <w14:ligatures w14:val="none"/>
              </w:rPr>
              <w:t xml:space="preserve"> подпись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ru-RU"/>
                <w14:ligatures w14:val="none"/>
              </w:rPr>
              <w:tab/>
            </w:r>
            <w:r w:rsidR="008B0396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ru-RU"/>
                <w14:ligatures w14:val="none"/>
              </w:rPr>
              <w:t xml:space="preserve">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ru-RU"/>
                <w14:ligatures w14:val="none"/>
              </w:rPr>
              <w:t xml:space="preserve">Фамилия И. О. клиента                    </w:t>
            </w:r>
            <w:r w:rsidR="008B0396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ru-RU"/>
                <w14:ligatures w14:val="none"/>
              </w:rPr>
              <w:t xml:space="preserve">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ru-RU"/>
                <w14:ligatures w14:val="none"/>
              </w:rPr>
              <w:t>дата заполнения</w:t>
            </w:r>
          </w:p>
        </w:tc>
      </w:tr>
      <w:tr w:rsidR="002F7675" w:rsidRPr="002F7675" w14:paraId="46450BA6" w14:textId="77777777" w:rsidTr="002F7675">
        <w:trPr>
          <w:gridAfter w:val="1"/>
          <w:wAfter w:w="86" w:type="dxa"/>
          <w:trHeight w:val="513"/>
          <w:jc w:val="center"/>
        </w:trPr>
        <w:tc>
          <w:tcPr>
            <w:tcW w:w="10064" w:type="dxa"/>
            <w:gridSpan w:val="12"/>
          </w:tcPr>
          <w:p w14:paraId="7A9521F7" w14:textId="77777777" w:rsidR="002F7675" w:rsidRPr="002F7675" w:rsidRDefault="002F7675" w:rsidP="002F7675">
            <w:pPr>
              <w:suppressAutoHyphens/>
              <w:spacing w:after="0" w:line="240" w:lineRule="auto"/>
              <w:ind w:left="-89"/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2F7675">
              <w:rPr>
                <w:rFonts w:eastAsiaTheme="minorEastAsia" w:cs="Times New Roman"/>
                <w:sz w:val="20"/>
                <w:szCs w:val="20"/>
                <w:lang w:eastAsia="ru-RU"/>
                <w14:ligatures w14:val="none"/>
              </w:rPr>
              <w:lastRenderedPageBreak/>
              <w:br w:type="page"/>
            </w:r>
            <w:r w:rsidRPr="002F7675">
              <w:rPr>
                <w:rFonts w:eastAsiaTheme="minorEastAsia" w:cs="Times New Roman"/>
                <w:sz w:val="20"/>
                <w:szCs w:val="20"/>
                <w:lang w:eastAsia="ru-RU"/>
                <w14:ligatures w14:val="none"/>
              </w:rPr>
              <w:br w:type="page"/>
            </w:r>
            <w:r w:rsidRPr="002F7675">
              <w:rPr>
                <w:rFonts w:eastAsiaTheme="minorEastAsia" w:cs="Times New Roman"/>
                <w:sz w:val="20"/>
                <w:szCs w:val="20"/>
                <w:lang w:eastAsia="ru-RU"/>
                <w14:ligatures w14:val="none"/>
              </w:rPr>
              <w:br w:type="page"/>
            </w: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  <w:t>Прошу открыть мне текущий (расчетный) банковский счет, доступ к которому обеспечивается посредством использования банковской платежной карточки. О себе сообщаю следующее:</w:t>
            </w:r>
          </w:p>
        </w:tc>
      </w:tr>
      <w:tr w:rsidR="002F7675" w:rsidRPr="002F7675" w14:paraId="4B6B990B" w14:textId="77777777" w:rsidTr="008B0396">
        <w:trPr>
          <w:gridAfter w:val="1"/>
          <w:wAfter w:w="86" w:type="dxa"/>
          <w:jc w:val="center"/>
        </w:trPr>
        <w:tc>
          <w:tcPr>
            <w:tcW w:w="2405" w:type="dxa"/>
            <w:gridSpan w:val="3"/>
            <w:hideMark/>
          </w:tcPr>
          <w:p w14:paraId="61DCB027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1.</w:t>
            </w: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Фамилия Имя Отчество:</w:t>
            </w:r>
          </w:p>
        </w:tc>
        <w:tc>
          <w:tcPr>
            <w:tcW w:w="7659" w:type="dxa"/>
            <w:gridSpan w:val="9"/>
          </w:tcPr>
          <w:p w14:paraId="6A5EA1A1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______________________________________________</w:t>
            </w:r>
          </w:p>
        </w:tc>
      </w:tr>
      <w:tr w:rsidR="002F7675" w:rsidRPr="002F7675" w14:paraId="5AE12B8F" w14:textId="77777777" w:rsidTr="002F7675">
        <w:trPr>
          <w:gridAfter w:val="1"/>
          <w:wAfter w:w="86" w:type="dxa"/>
          <w:jc w:val="center"/>
        </w:trPr>
        <w:tc>
          <w:tcPr>
            <w:tcW w:w="1062" w:type="dxa"/>
          </w:tcPr>
          <w:p w14:paraId="79DB28FD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  <w:tc>
          <w:tcPr>
            <w:tcW w:w="9002" w:type="dxa"/>
            <w:gridSpan w:val="11"/>
          </w:tcPr>
          <w:p w14:paraId="67C064A0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</w:tr>
      <w:tr w:rsidR="002F7675" w:rsidRPr="002F7675" w14:paraId="277FA6C8" w14:textId="77777777" w:rsidTr="008B0396">
        <w:trPr>
          <w:gridAfter w:val="1"/>
          <w:wAfter w:w="86" w:type="dxa"/>
          <w:trHeight w:val="529"/>
          <w:jc w:val="center"/>
        </w:trPr>
        <w:tc>
          <w:tcPr>
            <w:tcW w:w="2405" w:type="dxa"/>
            <w:gridSpan w:val="3"/>
            <w:hideMark/>
          </w:tcPr>
          <w:p w14:paraId="0B50FA33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2.</w:t>
            </w: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Имя и Фамилия латинскими буквами (как в документе, удостоверяющем личность):</w:t>
            </w:r>
          </w:p>
        </w:tc>
        <w:tc>
          <w:tcPr>
            <w:tcW w:w="7659" w:type="dxa"/>
            <w:gridSpan w:val="9"/>
          </w:tcPr>
          <w:p w14:paraId="3C9B238F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  <w:p w14:paraId="26B00529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</w:p>
          <w:p w14:paraId="49C2B210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  <w:p w14:paraId="4D35E42E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(пожалуйста, используйте для каждого знака или пробела отдельную клетку)</w:t>
            </w:r>
          </w:p>
        </w:tc>
      </w:tr>
      <w:tr w:rsidR="002F7675" w:rsidRPr="002F7675" w14:paraId="62CC7E05" w14:textId="77777777" w:rsidTr="008B0396">
        <w:trPr>
          <w:gridAfter w:val="1"/>
          <w:wAfter w:w="86" w:type="dxa"/>
          <w:trHeight w:val="241"/>
          <w:jc w:val="center"/>
        </w:trPr>
        <w:tc>
          <w:tcPr>
            <w:tcW w:w="2405" w:type="dxa"/>
            <w:gridSpan w:val="3"/>
            <w:hideMark/>
          </w:tcPr>
          <w:p w14:paraId="672E19F9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3.</w:t>
            </w: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Пол:</w:t>
            </w:r>
          </w:p>
        </w:tc>
        <w:tc>
          <w:tcPr>
            <w:tcW w:w="1547" w:type="dxa"/>
            <w:hideMark/>
          </w:tcPr>
          <w:p w14:paraId="6EA7650F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мужской</w:t>
            </w:r>
          </w:p>
        </w:tc>
        <w:tc>
          <w:tcPr>
            <w:tcW w:w="1693" w:type="dxa"/>
            <w:gridSpan w:val="3"/>
            <w:hideMark/>
          </w:tcPr>
          <w:p w14:paraId="26DCD71A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женский</w:t>
            </w:r>
          </w:p>
        </w:tc>
        <w:tc>
          <w:tcPr>
            <w:tcW w:w="4419" w:type="dxa"/>
            <w:gridSpan w:val="5"/>
            <w:hideMark/>
          </w:tcPr>
          <w:p w14:paraId="0134D498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фамилия (и) до изменения (если изменялась): ________________________</w:t>
            </w:r>
          </w:p>
        </w:tc>
      </w:tr>
      <w:tr w:rsidR="002F7675" w:rsidRPr="002F7675" w14:paraId="2FE5BF77" w14:textId="77777777" w:rsidTr="002F7675">
        <w:trPr>
          <w:gridAfter w:val="1"/>
          <w:wAfter w:w="86" w:type="dxa"/>
          <w:jc w:val="center"/>
        </w:trPr>
        <w:tc>
          <w:tcPr>
            <w:tcW w:w="1062" w:type="dxa"/>
          </w:tcPr>
          <w:p w14:paraId="5A0B6580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  <w:tc>
          <w:tcPr>
            <w:tcW w:w="9002" w:type="dxa"/>
            <w:gridSpan w:val="11"/>
          </w:tcPr>
          <w:p w14:paraId="0241C315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</w:tr>
      <w:tr w:rsidR="002F7675" w:rsidRPr="002F7675" w14:paraId="4AD164D1" w14:textId="77777777" w:rsidTr="008B0396">
        <w:trPr>
          <w:gridAfter w:val="1"/>
          <w:wAfter w:w="86" w:type="dxa"/>
          <w:jc w:val="center"/>
        </w:trPr>
        <w:tc>
          <w:tcPr>
            <w:tcW w:w="2405" w:type="dxa"/>
            <w:gridSpan w:val="3"/>
            <w:hideMark/>
          </w:tcPr>
          <w:p w14:paraId="1BEF12F9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4.</w:t>
            </w: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Дата и место рождения:</w:t>
            </w:r>
          </w:p>
        </w:tc>
        <w:tc>
          <w:tcPr>
            <w:tcW w:w="7659" w:type="dxa"/>
            <w:gridSpan w:val="9"/>
            <w:hideMark/>
          </w:tcPr>
          <w:p w14:paraId="3DB7A3AA" w14:textId="77777777" w:rsidR="002F7675" w:rsidRPr="002F7675" w:rsidRDefault="002F7675" w:rsidP="002F7675">
            <w:pPr>
              <w:suppressAutoHyphens/>
              <w:spacing w:after="0" w:line="240" w:lineRule="auto"/>
              <w:jc w:val="both"/>
              <w:rPr>
                <w:rFonts w:ascii="OfficinaSansWinCTT" w:eastAsiaTheme="minorEastAsia" w:hAnsi="OfficinaSansWinCTT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дата: </w:t>
            </w:r>
          </w:p>
          <w:p w14:paraId="490E75FE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место рождения:</w:t>
            </w:r>
          </w:p>
        </w:tc>
      </w:tr>
      <w:tr w:rsidR="002F7675" w:rsidRPr="002F7675" w14:paraId="77CFAA22" w14:textId="77777777" w:rsidTr="002F7675">
        <w:trPr>
          <w:gridAfter w:val="1"/>
          <w:wAfter w:w="86" w:type="dxa"/>
          <w:jc w:val="center"/>
        </w:trPr>
        <w:tc>
          <w:tcPr>
            <w:tcW w:w="1062" w:type="dxa"/>
          </w:tcPr>
          <w:p w14:paraId="5E159412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  <w:tc>
          <w:tcPr>
            <w:tcW w:w="9002" w:type="dxa"/>
            <w:gridSpan w:val="11"/>
          </w:tcPr>
          <w:p w14:paraId="7CDE50D3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</w:tr>
      <w:tr w:rsidR="002F7675" w:rsidRPr="002F7675" w14:paraId="614BECBD" w14:textId="77777777" w:rsidTr="008B0396">
        <w:trPr>
          <w:gridAfter w:val="1"/>
          <w:wAfter w:w="86" w:type="dxa"/>
          <w:jc w:val="center"/>
        </w:trPr>
        <w:tc>
          <w:tcPr>
            <w:tcW w:w="2405" w:type="dxa"/>
            <w:gridSpan w:val="3"/>
            <w:hideMark/>
          </w:tcPr>
          <w:p w14:paraId="74BEC160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5.</w:t>
            </w: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Гражданство (страна),</w:t>
            </w:r>
          </w:p>
          <w:p w14:paraId="550D76C9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резидентство:</w:t>
            </w:r>
          </w:p>
        </w:tc>
        <w:tc>
          <w:tcPr>
            <w:tcW w:w="7659" w:type="dxa"/>
            <w:gridSpan w:val="9"/>
            <w:hideMark/>
          </w:tcPr>
          <w:p w14:paraId="0092E10E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Республика Беларусь, 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другое (указать) _______________________________________________</w:t>
            </w:r>
          </w:p>
          <w:p w14:paraId="1DD07602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резидент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    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  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нерезидент</w:t>
            </w:r>
          </w:p>
        </w:tc>
      </w:tr>
      <w:tr w:rsidR="002F7675" w:rsidRPr="002F7675" w14:paraId="3629083C" w14:textId="77777777" w:rsidTr="002F7675">
        <w:trPr>
          <w:gridAfter w:val="1"/>
          <w:wAfter w:w="86" w:type="dxa"/>
          <w:jc w:val="center"/>
        </w:trPr>
        <w:tc>
          <w:tcPr>
            <w:tcW w:w="1062" w:type="dxa"/>
          </w:tcPr>
          <w:p w14:paraId="38C5F4FA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  <w:tc>
          <w:tcPr>
            <w:tcW w:w="9002" w:type="dxa"/>
            <w:gridSpan w:val="11"/>
          </w:tcPr>
          <w:p w14:paraId="1D53E29B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</w:tr>
      <w:tr w:rsidR="002F7675" w:rsidRPr="002F7675" w14:paraId="29191745" w14:textId="77777777" w:rsidTr="008B0396">
        <w:trPr>
          <w:gridAfter w:val="1"/>
          <w:wAfter w:w="86" w:type="dxa"/>
          <w:jc w:val="center"/>
        </w:trPr>
        <w:tc>
          <w:tcPr>
            <w:tcW w:w="2405" w:type="dxa"/>
            <w:gridSpan w:val="3"/>
            <w:hideMark/>
          </w:tcPr>
          <w:p w14:paraId="5F2DBAEA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6.</w:t>
            </w: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Данные документа, удостоверяющего личность:</w:t>
            </w:r>
          </w:p>
        </w:tc>
        <w:tc>
          <w:tcPr>
            <w:tcW w:w="7659" w:type="dxa"/>
            <w:gridSpan w:val="9"/>
            <w:hideMark/>
          </w:tcPr>
          <w:p w14:paraId="78688A08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вид документа: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_________________________________________; номер: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;</w:t>
            </w:r>
          </w:p>
          <w:p w14:paraId="5D844BBE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когда выдан: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сроком действия до: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</w:p>
          <w:p w14:paraId="375A9529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кем выдан: ____________________________________________________________________________________, идентификационный номер: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ym w:font="Wingdings 2" w:char="F0A3"/>
            </w:r>
          </w:p>
        </w:tc>
      </w:tr>
      <w:tr w:rsidR="002F7675" w:rsidRPr="002F7675" w14:paraId="47BA535C" w14:textId="77777777" w:rsidTr="002F7675">
        <w:trPr>
          <w:gridAfter w:val="1"/>
          <w:wAfter w:w="86" w:type="dxa"/>
          <w:trHeight w:val="51"/>
          <w:jc w:val="center"/>
        </w:trPr>
        <w:tc>
          <w:tcPr>
            <w:tcW w:w="1062" w:type="dxa"/>
          </w:tcPr>
          <w:p w14:paraId="429E6F95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  <w:tc>
          <w:tcPr>
            <w:tcW w:w="9002" w:type="dxa"/>
            <w:gridSpan w:val="11"/>
          </w:tcPr>
          <w:p w14:paraId="532B85D6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</w:tr>
      <w:tr w:rsidR="002F7675" w:rsidRPr="002F7675" w14:paraId="366678AC" w14:textId="77777777" w:rsidTr="008B0396">
        <w:trPr>
          <w:gridAfter w:val="1"/>
          <w:wAfter w:w="86" w:type="dxa"/>
          <w:jc w:val="center"/>
        </w:trPr>
        <w:tc>
          <w:tcPr>
            <w:tcW w:w="2405" w:type="dxa"/>
            <w:gridSpan w:val="3"/>
          </w:tcPr>
          <w:p w14:paraId="521CCA7C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7.</w:t>
            </w: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Информация о регистрации:</w:t>
            </w:r>
          </w:p>
          <w:p w14:paraId="3590DDA0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7659" w:type="dxa"/>
            <w:gridSpan w:val="9"/>
          </w:tcPr>
          <w:p w14:paraId="11931028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  <w:p w14:paraId="51DF7784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почтовый индекс: _________, населенный пункт: _____________________, улица: _______________________,</w:t>
            </w:r>
          </w:p>
          <w:p w14:paraId="04F8EA82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  <w:p w14:paraId="5C4931C0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дом: _______, корпус: ________, квартира: _______,</w:t>
            </w:r>
          </w:p>
          <w:p w14:paraId="7F067940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</w:tr>
      <w:tr w:rsidR="002F7675" w:rsidRPr="002F7675" w14:paraId="3F184E3A" w14:textId="77777777" w:rsidTr="002F7675">
        <w:trPr>
          <w:gridAfter w:val="1"/>
          <w:wAfter w:w="86" w:type="dxa"/>
          <w:jc w:val="center"/>
        </w:trPr>
        <w:tc>
          <w:tcPr>
            <w:tcW w:w="1062" w:type="dxa"/>
          </w:tcPr>
          <w:p w14:paraId="14303208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  <w:tc>
          <w:tcPr>
            <w:tcW w:w="9002" w:type="dxa"/>
            <w:gridSpan w:val="11"/>
          </w:tcPr>
          <w:p w14:paraId="17FC24B1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</w:tr>
      <w:tr w:rsidR="002F7675" w:rsidRPr="002F7675" w14:paraId="534FF983" w14:textId="77777777" w:rsidTr="008B0396">
        <w:trPr>
          <w:gridAfter w:val="1"/>
          <w:wAfter w:w="86" w:type="dxa"/>
          <w:jc w:val="center"/>
        </w:trPr>
        <w:tc>
          <w:tcPr>
            <w:tcW w:w="2405" w:type="dxa"/>
            <w:gridSpan w:val="3"/>
            <w:hideMark/>
          </w:tcPr>
          <w:p w14:paraId="227DDC31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8.</w:t>
            </w: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Адрес проживания:</w:t>
            </w:r>
          </w:p>
          <w:p w14:paraId="51750477" w14:textId="77777777" w:rsidR="002F7675" w:rsidRPr="002F7675" w:rsidRDefault="002F7675" w:rsidP="002F7675">
            <w:pPr>
              <w:tabs>
                <w:tab w:val="left" w:pos="53"/>
                <w:tab w:val="left" w:pos="1937"/>
              </w:tabs>
              <w:suppressAutoHyphens/>
              <w:autoSpaceDE w:val="0"/>
              <w:autoSpaceDN w:val="0"/>
              <w:spacing w:after="0" w:line="240" w:lineRule="auto"/>
              <w:ind w:left="-89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i/>
                <w:i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адрес проживания заполняется, если отличается от адреса регистрации</w:t>
            </w:r>
          </w:p>
        </w:tc>
        <w:tc>
          <w:tcPr>
            <w:tcW w:w="7659" w:type="dxa"/>
            <w:gridSpan w:val="9"/>
          </w:tcPr>
          <w:p w14:paraId="113919B5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  <w:p w14:paraId="569BEB60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почтовый индекс: _________, населенный пункт: _____________________, улица: _______________________,</w:t>
            </w:r>
          </w:p>
          <w:p w14:paraId="36A1ABAD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  <w:p w14:paraId="7343D19A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дом: _______, корпус: ________, квартира: _______, </w:t>
            </w:r>
          </w:p>
          <w:p w14:paraId="0BCD0546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</w:tr>
      <w:tr w:rsidR="002F7675" w:rsidRPr="002F7675" w14:paraId="06580048" w14:textId="77777777" w:rsidTr="002F7675">
        <w:trPr>
          <w:gridAfter w:val="1"/>
          <w:wAfter w:w="86" w:type="dxa"/>
          <w:trHeight w:val="287"/>
          <w:jc w:val="center"/>
        </w:trPr>
        <w:tc>
          <w:tcPr>
            <w:tcW w:w="10064" w:type="dxa"/>
            <w:gridSpan w:val="12"/>
            <w:hideMark/>
          </w:tcPr>
          <w:p w14:paraId="3E240170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89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Доставка карточки курьером/почтой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30"/>
                <w:szCs w:val="30"/>
                <w:lang w:eastAsia="ru-RU"/>
                <w14:ligatures w14:val="none"/>
              </w:rPr>
              <w:sym w:font="Wingdings 2" w:char="F0A3"/>
            </w:r>
          </w:p>
        </w:tc>
      </w:tr>
      <w:tr w:rsidR="002F7675" w:rsidRPr="002F7675" w14:paraId="5EC06514" w14:textId="77777777" w:rsidTr="008B0396">
        <w:trPr>
          <w:gridAfter w:val="1"/>
          <w:wAfter w:w="86" w:type="dxa"/>
          <w:trHeight w:val="561"/>
          <w:jc w:val="center"/>
        </w:trPr>
        <w:tc>
          <w:tcPr>
            <w:tcW w:w="2405" w:type="dxa"/>
            <w:gridSpan w:val="3"/>
            <w:hideMark/>
          </w:tcPr>
          <w:p w14:paraId="790F6E6B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89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Адрес доставки: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</w:t>
            </w:r>
          </w:p>
          <w:p w14:paraId="600BFBC6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89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i/>
                <w:i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адрес доставки заполняется при установке отметки об использовании услуги курьерской/почтовой доставки, если отличается от адреса проживания</w:t>
            </w:r>
          </w:p>
        </w:tc>
        <w:tc>
          <w:tcPr>
            <w:tcW w:w="7659" w:type="dxa"/>
            <w:gridSpan w:val="9"/>
            <w:hideMark/>
          </w:tcPr>
          <w:p w14:paraId="46C6D357" w14:textId="77777777" w:rsidR="002F7675" w:rsidRPr="002F7675" w:rsidRDefault="002F7675" w:rsidP="002F7675">
            <w:pPr>
              <w:suppressAutoHyphens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54A68679" w14:textId="77777777" w:rsidR="002F7675" w:rsidRPr="002F7675" w:rsidRDefault="002F7675" w:rsidP="002F7675">
            <w:pPr>
              <w:suppressAutoHyphens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1381AFF1" w14:textId="77777777" w:rsidR="002F7675" w:rsidRPr="002F7675" w:rsidRDefault="002F7675" w:rsidP="002F7675">
            <w:pPr>
              <w:suppressAutoHyphens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71477E2C" w14:textId="77777777" w:rsidR="002F7675" w:rsidRPr="002F7675" w:rsidRDefault="002F7675" w:rsidP="002F7675">
            <w:pPr>
              <w:suppressAutoHyphens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населенный пункт: ______________, улица: ____________________, дом: _____, корпус: _____, квартира: ___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</w:t>
            </w:r>
          </w:p>
        </w:tc>
      </w:tr>
      <w:tr w:rsidR="002F7675" w:rsidRPr="002F7675" w14:paraId="78C7CF14" w14:textId="77777777" w:rsidTr="002F7675">
        <w:trPr>
          <w:gridAfter w:val="1"/>
          <w:wAfter w:w="86" w:type="dxa"/>
          <w:trHeight w:val="53"/>
          <w:jc w:val="center"/>
        </w:trPr>
        <w:tc>
          <w:tcPr>
            <w:tcW w:w="1062" w:type="dxa"/>
          </w:tcPr>
          <w:p w14:paraId="15F29D4A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89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  <w:tc>
          <w:tcPr>
            <w:tcW w:w="9002" w:type="dxa"/>
            <w:gridSpan w:val="11"/>
          </w:tcPr>
          <w:p w14:paraId="1788DE60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89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4"/>
                <w:szCs w:val="4"/>
                <w:lang w:eastAsia="ru-RU"/>
                <w14:ligatures w14:val="none"/>
              </w:rPr>
            </w:pPr>
          </w:p>
        </w:tc>
      </w:tr>
      <w:tr w:rsidR="002F7675" w:rsidRPr="002F7675" w14:paraId="397F9C6D" w14:textId="77777777" w:rsidTr="008B0396">
        <w:trPr>
          <w:gridAfter w:val="1"/>
          <w:wAfter w:w="86" w:type="dxa"/>
          <w:trHeight w:val="151"/>
          <w:jc w:val="center"/>
        </w:trPr>
        <w:tc>
          <w:tcPr>
            <w:tcW w:w="2405" w:type="dxa"/>
            <w:gridSpan w:val="3"/>
            <w:vMerge w:val="restart"/>
            <w:hideMark/>
          </w:tcPr>
          <w:p w14:paraId="24603A0A" w14:textId="77777777" w:rsidR="002F7675" w:rsidRPr="002F7675" w:rsidRDefault="002F7675" w:rsidP="002F7675">
            <w:pPr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left="-89"/>
              <w:jc w:val="both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9.</w:t>
            </w: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Контактная информация, сведения о дополнительных услугах:</w:t>
            </w:r>
          </w:p>
        </w:tc>
        <w:tc>
          <w:tcPr>
            <w:tcW w:w="7659" w:type="dxa"/>
            <w:gridSpan w:val="9"/>
          </w:tcPr>
          <w:p w14:paraId="1A9F4A35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городской </w:t>
            </w:r>
            <w:proofErr w:type="gram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телефон:   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+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sym w:font="Wingdings 2" w:char="F0A3"/>
            </w:r>
          </w:p>
          <w:p w14:paraId="6BEE8C0C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       код страны    номер телефона</w:t>
            </w:r>
          </w:p>
        </w:tc>
      </w:tr>
      <w:tr w:rsidR="002F7675" w:rsidRPr="002F7675" w14:paraId="301F42D8" w14:textId="77777777" w:rsidTr="008B0396">
        <w:trPr>
          <w:gridAfter w:val="1"/>
          <w:wAfter w:w="86" w:type="dxa"/>
          <w:trHeight w:val="592"/>
          <w:jc w:val="center"/>
        </w:trPr>
        <w:tc>
          <w:tcPr>
            <w:tcW w:w="2405" w:type="dxa"/>
            <w:gridSpan w:val="3"/>
            <w:vMerge/>
            <w:hideMark/>
          </w:tcPr>
          <w:p w14:paraId="6FA0C302" w14:textId="77777777" w:rsidR="002F7675" w:rsidRPr="002F7675" w:rsidRDefault="002F7675" w:rsidP="002F7675">
            <w:pPr>
              <w:suppressAutoHyphens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7659" w:type="dxa"/>
            <w:gridSpan w:val="9"/>
            <w:hideMark/>
          </w:tcPr>
          <w:p w14:paraId="05661386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мобильный телефон:</w:t>
            </w:r>
          </w:p>
          <w:p w14:paraId="3807AF75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 А1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MTC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life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:)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зарубежный оператор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</w:p>
          <w:p w14:paraId="19E2E2B0" w14:textId="77777777" w:rsidR="002F7675" w:rsidRPr="002F7675" w:rsidRDefault="002F7675" w:rsidP="002F7675">
            <w:pPr>
              <w:tabs>
                <w:tab w:val="left" w:pos="6300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код страны   номер телефона         наименование оператора</w:t>
            </w:r>
          </w:p>
        </w:tc>
      </w:tr>
      <w:tr w:rsidR="002F7675" w:rsidRPr="002F7675" w14:paraId="3D280904" w14:textId="77777777" w:rsidTr="008B0396">
        <w:trPr>
          <w:gridAfter w:val="1"/>
          <w:wAfter w:w="86" w:type="dxa"/>
          <w:trHeight w:val="2126"/>
          <w:jc w:val="center"/>
        </w:trPr>
        <w:tc>
          <w:tcPr>
            <w:tcW w:w="2405" w:type="dxa"/>
            <w:gridSpan w:val="3"/>
            <w:hideMark/>
          </w:tcPr>
          <w:p w14:paraId="3A542831" w14:textId="77777777" w:rsidR="002F7675" w:rsidRPr="002F7675" w:rsidRDefault="002F7675" w:rsidP="002F7675">
            <w:pPr>
              <w:suppressAutoHyphens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7659" w:type="dxa"/>
            <w:gridSpan w:val="9"/>
            <w:hideMark/>
          </w:tcPr>
          <w:p w14:paraId="4996C3D4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iCs/>
                <w:noProof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b/>
                <w:iCs/>
                <w:noProof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Прошу выслать ПИН-код на номер мобильного телефона</w:t>
            </w:r>
          </w:p>
          <w:p w14:paraId="37E388AA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noProof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b/>
                <w:noProof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Прошу выдать ПИН-код на бумажном носителе</w:t>
            </w:r>
          </w:p>
          <w:p w14:paraId="2EFEA3C5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Указанные данные будут использоваться для направления банком уведомлений, предусмотренных публичной офертой:</w:t>
            </w:r>
          </w:p>
          <w:p w14:paraId="79DD9760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 необходимости погашения неурегулированного остатка задолженности;</w:t>
            </w:r>
          </w:p>
          <w:p w14:paraId="450543C6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 расторжении Договора в одностороннем порядке банком;</w:t>
            </w:r>
          </w:p>
          <w:p w14:paraId="7605CD2E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 готовности банковских платежных карточек;</w:t>
            </w:r>
          </w:p>
          <w:p w14:paraId="579D5E23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об отправке карточек с выбором услуги доставки почтой (РУП «</w:t>
            </w:r>
            <w:proofErr w:type="spellStart"/>
            <w:r w:rsidRPr="002F7675"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Белпочта</w:t>
            </w:r>
            <w:proofErr w:type="spellEnd"/>
            <w:r w:rsidRPr="002F7675"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») с указанием номера отслеживания;</w:t>
            </w:r>
          </w:p>
          <w:p w14:paraId="4B314B71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noProof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о возврате карточек в банк, в случае изъятия банком таких карточек из терминальной сети (банкоматы, </w:t>
            </w:r>
            <w:proofErr w:type="spellStart"/>
            <w:r w:rsidRPr="002F7675"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инфокиоски</w:t>
            </w:r>
            <w:proofErr w:type="spellEnd"/>
            <w:r w:rsidRPr="002F7675">
              <w:rPr>
                <w:rFonts w:ascii="OfficinaSansWinCTT" w:eastAsiaTheme="minorEastAsia" w:hAnsi="OfficinaSansWinCTT" w:cs="OfficinaSansWinCTT"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).</w:t>
            </w:r>
          </w:p>
        </w:tc>
      </w:tr>
      <w:tr w:rsidR="002F7675" w:rsidRPr="002F7675" w14:paraId="602C9EAD" w14:textId="77777777" w:rsidTr="008B0396">
        <w:trPr>
          <w:gridAfter w:val="1"/>
          <w:wAfter w:w="86" w:type="dxa"/>
          <w:jc w:val="center"/>
        </w:trPr>
        <w:tc>
          <w:tcPr>
            <w:tcW w:w="2405" w:type="dxa"/>
            <w:gridSpan w:val="3"/>
            <w:hideMark/>
          </w:tcPr>
          <w:p w14:paraId="43EEA58F" w14:textId="77777777" w:rsidR="002F7675" w:rsidRPr="002F7675" w:rsidRDefault="002F7675" w:rsidP="002F7675">
            <w:pPr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left="-89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10.</w:t>
            </w: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Пароль для идентификации Вас при связи с банком (например, девичья фамилия матери):</w:t>
            </w:r>
          </w:p>
        </w:tc>
        <w:tc>
          <w:tcPr>
            <w:tcW w:w="7659" w:type="dxa"/>
            <w:gridSpan w:val="9"/>
            <w:hideMark/>
          </w:tcPr>
          <w:p w14:paraId="35524740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30843619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</w:p>
          <w:p w14:paraId="5B1C1A5F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(пожалуйста, используйте для каждого знака или пробела отдельную клетку)</w:t>
            </w:r>
          </w:p>
        </w:tc>
      </w:tr>
      <w:tr w:rsidR="002F7675" w:rsidRPr="002F7675" w14:paraId="68EE2A84" w14:textId="77777777" w:rsidTr="008B0396">
        <w:trPr>
          <w:gridAfter w:val="1"/>
          <w:wAfter w:w="86" w:type="dxa"/>
          <w:jc w:val="center"/>
        </w:trPr>
        <w:tc>
          <w:tcPr>
            <w:tcW w:w="2405" w:type="dxa"/>
            <w:gridSpan w:val="3"/>
            <w:hideMark/>
          </w:tcPr>
          <w:p w14:paraId="2AD04FD4" w14:textId="77777777" w:rsidR="002F7675" w:rsidRPr="002F7675" w:rsidRDefault="002F7675" w:rsidP="002F767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9" w:firstLine="1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11. Отношение к США в рамках Закона США «О налогообложении иностранных счетов» (FATCA)</w:t>
            </w:r>
          </w:p>
        </w:tc>
        <w:tc>
          <w:tcPr>
            <w:tcW w:w="7659" w:type="dxa"/>
            <w:gridSpan w:val="9"/>
            <w:hideMark/>
          </w:tcPr>
          <w:p w14:paraId="149350F5" w14:textId="77777777" w:rsidR="002F7675" w:rsidRPr="002F7675" w:rsidRDefault="002F7675" w:rsidP="002F7675">
            <w:pPr>
              <w:tabs>
                <w:tab w:val="left" w:pos="2443"/>
                <w:tab w:val="left" w:pos="3763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729591C8" w14:textId="77777777" w:rsidR="002F7675" w:rsidRPr="002F7675" w:rsidRDefault="002F7675" w:rsidP="002F7675">
            <w:pPr>
              <w:tabs>
                <w:tab w:val="left" w:pos="2443"/>
                <w:tab w:val="left" w:pos="3763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имею  </w:t>
            </w:r>
          </w:p>
          <w:p w14:paraId="6F068A22" w14:textId="77777777" w:rsidR="002F7675" w:rsidRPr="002F7675" w:rsidRDefault="002F7675" w:rsidP="002F7675">
            <w:pPr>
              <w:tabs>
                <w:tab w:val="left" w:pos="2443"/>
                <w:tab w:val="left" w:pos="3763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не имею</w:t>
            </w:r>
          </w:p>
        </w:tc>
      </w:tr>
      <w:tr w:rsidR="002F7675" w:rsidRPr="002F7675" w14:paraId="3A86FFAA" w14:textId="77777777" w:rsidTr="002F7675">
        <w:trPr>
          <w:gridAfter w:val="1"/>
          <w:wAfter w:w="86" w:type="dxa"/>
          <w:trHeight w:val="1281"/>
          <w:jc w:val="center"/>
        </w:trPr>
        <w:tc>
          <w:tcPr>
            <w:tcW w:w="4763" w:type="dxa"/>
            <w:gridSpan w:val="5"/>
            <w:hideMark/>
          </w:tcPr>
          <w:p w14:paraId="13E20703" w14:textId="77777777" w:rsidR="002F7675" w:rsidRPr="002F7675" w:rsidRDefault="002F7675" w:rsidP="002F7675">
            <w:pPr>
              <w:tabs>
                <w:tab w:val="left" w:pos="2443"/>
                <w:tab w:val="left" w:pos="3763"/>
              </w:tabs>
              <w:suppressAutoHyphens/>
              <w:spacing w:after="0" w:line="240" w:lineRule="auto"/>
              <w:ind w:left="-89" w:firstLine="1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lastRenderedPageBreak/>
              <w:t xml:space="preserve">12. С условиями публичной оферты на заключение договора текущего (расчетного) банковского счета, доступ к которому обеспечивается посредством использования банковской платежной карточки, ознакомлен(а), согласен(а) и подписанием настоящего заявления-анкеты принимаю все условия Договора без каких-либо изъятий или ограничений на условиях присоединения.                              </w:t>
            </w:r>
            <w:r w:rsidRPr="002F7675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</w:t>
            </w:r>
          </w:p>
        </w:tc>
        <w:tc>
          <w:tcPr>
            <w:tcW w:w="5301" w:type="dxa"/>
            <w:gridSpan w:val="7"/>
          </w:tcPr>
          <w:p w14:paraId="6133B7A2" w14:textId="77777777" w:rsidR="002F7675" w:rsidRPr="002F7675" w:rsidRDefault="002F7675" w:rsidP="002F7675">
            <w:pPr>
              <w:tabs>
                <w:tab w:val="left" w:pos="2443"/>
                <w:tab w:val="left" w:pos="3763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1818AEE0" w14:textId="77777777" w:rsidR="002F7675" w:rsidRPr="002F7675" w:rsidRDefault="002F7675" w:rsidP="002F7675">
            <w:pPr>
              <w:tabs>
                <w:tab w:val="left" w:pos="2443"/>
                <w:tab w:val="left" w:pos="3763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05F985DE" w14:textId="6E60CC22" w:rsidR="002F7675" w:rsidRPr="002F7675" w:rsidRDefault="002F7675" w:rsidP="002F7675">
            <w:pPr>
              <w:tabs>
                <w:tab w:val="left" w:pos="2443"/>
                <w:tab w:val="left" w:pos="3763"/>
              </w:tabs>
              <w:suppressAutoHyphens/>
              <w:spacing w:after="0" w:line="240" w:lineRule="auto"/>
              <w:jc w:val="both"/>
              <w:rPr>
                <w:rFonts w:ascii="OfficinaSansWinCTT" w:eastAsiaTheme="minorEastAsia" w:hAnsi="OfficinaSansWinCTT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________________/______________________________________________/</w:t>
            </w:r>
          </w:p>
          <w:p w14:paraId="50915BDB" w14:textId="321EDE43" w:rsidR="002F7675" w:rsidRPr="002F7675" w:rsidRDefault="002F7675" w:rsidP="002F7675">
            <w:pPr>
              <w:tabs>
                <w:tab w:val="left" w:pos="2443"/>
                <w:tab w:val="left" w:pos="3763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F7675">
              <w:rPr>
                <w:rFonts w:ascii="OfficinaSansWinCTT" w:eastAsiaTheme="minorEastAsia" w:hAnsi="OfficinaSansWinCTT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A0D4D">
              <w:rPr>
                <w:rFonts w:ascii="OfficinaSansWinCTT" w:eastAsiaTheme="minorEastAsia" w:hAnsi="OfficinaSansWinCTT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Подпись                 ФИО к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лиента (его представителя, действующего на             </w:t>
            </w:r>
          </w:p>
          <w:p w14:paraId="737DC1F6" w14:textId="77777777" w:rsidR="002F7675" w:rsidRPr="002F7675" w:rsidRDefault="002F7675" w:rsidP="002F7675">
            <w:pPr>
              <w:tabs>
                <w:tab w:val="left" w:pos="2443"/>
                <w:tab w:val="left" w:pos="3763"/>
              </w:tabs>
              <w:suppressAutoHyphens/>
              <w:spacing w:after="0" w:line="240" w:lineRule="auto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                                               основании)</w:t>
            </w:r>
          </w:p>
        </w:tc>
      </w:tr>
      <w:tr w:rsidR="002F7675" w:rsidRPr="002F7675" w14:paraId="79020FB4" w14:textId="77777777" w:rsidTr="002F7675">
        <w:trPr>
          <w:gridAfter w:val="1"/>
          <w:wAfter w:w="86" w:type="dxa"/>
          <w:trHeight w:val="320"/>
          <w:jc w:val="center"/>
        </w:trPr>
        <w:tc>
          <w:tcPr>
            <w:tcW w:w="10064" w:type="dxa"/>
            <w:gridSpan w:val="12"/>
          </w:tcPr>
          <w:p w14:paraId="680AFBFD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40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  <w14:ligatures w14:val="none"/>
              </w:rPr>
              <w:br w:type="page"/>
            </w: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Достоверность вышеуказанной информации гарантирую. Обязуюсь немедленно сообщить обо всех изменениях, которые затрагивают данную информацию.</w:t>
            </w:r>
          </w:p>
          <w:p w14:paraId="087213F2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Подтверждаю ознакомление со следующей информацией:</w:t>
            </w:r>
          </w:p>
          <w:p w14:paraId="1B73E822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- рекомендациями по безопасному использованию карточки;</w:t>
            </w:r>
          </w:p>
          <w:p w14:paraId="489D2330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- о необходимости хранить в тайне персональные и конфиденциальные сведения (значения ПИН- кода / 3-хзначного кода, нанесенного на оборотную сторону карточки / одноразовых паролей для подтверждения операций; логины и пароли от учетных записей в системах дистанционного банковского обслуживания и т.п.), а также не разглашать данную информацию третьим лицам;</w:t>
            </w:r>
          </w:p>
          <w:p w14:paraId="4F5BC32D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- о возможных формах и методах мошенничества со стороны третьих лиц, а именно:</w:t>
            </w:r>
          </w:p>
          <w:p w14:paraId="0E5B6DEB" w14:textId="77777777" w:rsidR="002F7675" w:rsidRPr="002F7675" w:rsidRDefault="002F7675" w:rsidP="002F7675">
            <w:pPr>
              <w:numPr>
                <w:ilvl w:val="0"/>
                <w:numId w:val="1"/>
              </w:num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 xml:space="preserve">как не стать жертвой интернет-мошенников; </w:t>
            </w:r>
          </w:p>
          <w:p w14:paraId="6494784E" w14:textId="77777777" w:rsidR="002F7675" w:rsidRPr="002F7675" w:rsidRDefault="002F7675" w:rsidP="002F7675">
            <w:pPr>
              <w:numPr>
                <w:ilvl w:val="0"/>
                <w:numId w:val="1"/>
              </w:num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 xml:space="preserve">как не стать жертвой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вишинга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 xml:space="preserve"> – один из методов мошенничества с использованием социальной инженерии;</w:t>
            </w:r>
          </w:p>
          <w:p w14:paraId="2ED8416C" w14:textId="77777777" w:rsidR="002F7675" w:rsidRPr="002F7675" w:rsidRDefault="002F7675" w:rsidP="002F7675">
            <w:pPr>
              <w:numPr>
                <w:ilvl w:val="0"/>
                <w:numId w:val="1"/>
              </w:num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как не стать жертвой фишинга – вид интернет-мошенничества для получения доступа к конфиденциальным данным пользователей – логинам и паролям;</w:t>
            </w:r>
          </w:p>
          <w:p w14:paraId="39529417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- об уголовной ответственности за совершение преступления, предусмотренного статьей 222 «Незаконный оборот платежных инструментов, средств платежа и их реквизитов» Уголовного кодекса Республики Беларусь:</w:t>
            </w:r>
          </w:p>
          <w:p w14:paraId="3008179D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40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 xml:space="preserve">1. распространение из корыстных побуждений, находящихся в незаконном владении лица реквизитов банковских платежных карточек     либо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аутентификационных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 xml:space="preserve"> данных, посредством которых возможно получение доступа к счетам, электронным или виртуальным кошелькам - наказывается штрафом, или исправительными работами на срок до двух лет, или ограничением свободы на срок до трех лет, или лишением свободы на тот же срок.</w:t>
            </w:r>
          </w:p>
          <w:p w14:paraId="417EB308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40" w:lineRule="auto"/>
              <w:ind w:left="32" w:firstLine="21"/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 xml:space="preserve">2. изготовление в целях сбыта или сбыт поддельных банковских платежных карточек, иных платежных инструментов и (или) </w:t>
            </w:r>
            <w:proofErr w:type="gramStart"/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средств  платежа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 xml:space="preserve"> - наказываются штрафом, или арестом, или ограничением свободы на срок до пяти лет, или лишением свободы на тот же срок.</w:t>
            </w:r>
          </w:p>
          <w:p w14:paraId="34A7214F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spacing w:after="0" w:line="240" w:lineRule="auto"/>
              <w:ind w:left="32" w:firstLine="21"/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  <w:t>Действия, указанные в пунктах 1 и 2, совершенные повторно, либо группой лиц, либо сопряженные с получением дохода в крупном размере, - наказываются ограничением свободы на срок от двух до пяти лет или лишением свободы на срок от трех до семи лет со штрафом или без штрафа.</w:t>
            </w:r>
          </w:p>
          <w:p w14:paraId="0AB5A0A7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spacing w:after="0" w:line="240" w:lineRule="auto"/>
              <w:ind w:left="32" w:firstLine="21"/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  <w:t>Действия, указанные в пунктах 1 и 2, совершенные организованной группой либо сопряженные с получением дохода в особо крупном размере, - наказываются ограничением свободы на срок от трех до пяти лет или лишением свободы на срок от трех до десяти лет со штрафом или без штрафа.</w:t>
            </w:r>
          </w:p>
          <w:p w14:paraId="74E0EF0C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- сведениями об установленных банком перечне и размерах вознаграждений, взимаемых с клиента;</w:t>
            </w:r>
          </w:p>
          <w:p w14:paraId="743F8B07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 xml:space="preserve">- сведениями об установленных банком перечне и размерах штрафов (пеней), уплачиваемых банком, клиентом в случае неисполнения или </w:t>
            </w:r>
          </w:p>
          <w:p w14:paraId="44C58C7F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ненадлежащего исполнения обязательств по Договору об использовании карточки;</w:t>
            </w:r>
          </w:p>
          <w:p w14:paraId="69ABAED7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 xml:space="preserve">- способами получения информации о каждой совершенной при использовании карточки операции, повлекшей движение денежных средств по счету, информацией о блокировке карточки без предварительного разрешения клиента в целях </w:t>
            </w:r>
            <w:proofErr w:type="gramStart"/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предотвращения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 xml:space="preserve"> несанкционированного держателем карточки доступа к счету;</w:t>
            </w:r>
          </w:p>
          <w:p w14:paraId="7A5F4B9D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-  контактной информацией для связи с банком в рабочие и выходные (праздничные) дни;</w:t>
            </w:r>
          </w:p>
          <w:p w14:paraId="34E4BA40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- условиями программы лояльности «Комплимент от банка».</w:t>
            </w:r>
          </w:p>
          <w:p w14:paraId="45C9F899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 xml:space="preserve">- «неурегулированный остаток задолженности клиента» - </w:t>
            </w: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  <w:t>сумма денежных средств, превышающая остаток денежных средств по счету клиента и (или) лимит овердрафта, либо максимальный размер (лимит) кредита (за исключением овердрафтного кредита) и (или) предельный размер единовременной задолженности по нему, и отражающая задолженность клиента перед банком-эмитентом, возникшую в результате использования карточки ее держателем для инициирования платежей держателем карточки, получения наличных денежных средств держателем карточки, при проведении валютно-обменных операций держателем карточки;</w:t>
            </w:r>
          </w:p>
          <w:p w14:paraId="7052ED21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- причины возникновения неурегулированного остатка задолженности клиента:</w:t>
            </w:r>
          </w:p>
          <w:p w14:paraId="38600C3E" w14:textId="77777777" w:rsidR="002F7675" w:rsidRPr="002F7675" w:rsidRDefault="002F7675" w:rsidP="002F7675">
            <w:pPr>
              <w:numPr>
                <w:ilvl w:val="0"/>
                <w:numId w:val="2"/>
              </w:numPr>
              <w:tabs>
                <w:tab w:val="left" w:pos="195"/>
              </w:tabs>
              <w:suppressAutoHyphens/>
              <w:autoSpaceDE w:val="0"/>
              <w:autoSpaceDN w:val="0"/>
              <w:spacing w:after="0" w:line="240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сумма операции, совершения клиентом с использованием карточки или ее реквизитов и не требующая по правилам платежной системы авторизации, превышает доступный остаток по счету клиента и (или) лимит овердрафта (при наличии);</w:t>
            </w:r>
          </w:p>
          <w:p w14:paraId="57C266BC" w14:textId="77777777" w:rsidR="002F7675" w:rsidRPr="002F7675" w:rsidRDefault="002F7675" w:rsidP="002F7675">
            <w:pPr>
              <w:numPr>
                <w:ilvl w:val="0"/>
                <w:numId w:val="2"/>
              </w:numPr>
              <w:tabs>
                <w:tab w:val="left" w:pos="195"/>
              </w:tabs>
              <w:suppressAutoHyphens/>
              <w:autoSpaceDE w:val="0"/>
              <w:autoSpaceDN w:val="0"/>
              <w:spacing w:after="0" w:line="240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сумма операции, совершения клиентом с использованием карточки или ее реквизитов, превышает доступный остаток по счету клиента и (или) лимит овердрафта (при наличии) в результате изменения курсов валют, применяемых в момент блокировки суммы операции, и в момент отражения операции по текущему счету;</w:t>
            </w:r>
          </w:p>
          <w:p w14:paraId="57EC2DAF" w14:textId="77777777" w:rsidR="002F7675" w:rsidRPr="002F7675" w:rsidRDefault="002F7675" w:rsidP="002F7675">
            <w:pPr>
              <w:numPr>
                <w:ilvl w:val="0"/>
                <w:numId w:val="2"/>
              </w:numPr>
              <w:tabs>
                <w:tab w:val="left" w:pos="195"/>
              </w:tabs>
              <w:suppressAutoHyphens/>
              <w:autoSpaceDE w:val="0"/>
              <w:autoSpaceDN w:val="0"/>
              <w:spacing w:after="0" w:line="240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>другие случаи, когда сумма денежных требований банка превышает сумму остатка денежных средств на текущем счете и (или) сумму лимита овердрафта (при наличии).</w:t>
            </w:r>
          </w:p>
          <w:p w14:paraId="1AA1884A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iCs/>
                <w:color w:val="000000"/>
                <w:sz w:val="14"/>
                <w:szCs w:val="14"/>
                <w14:ligatures w14:val="none"/>
              </w:rPr>
              <w:t xml:space="preserve">- банк при </w:t>
            </w: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  <w:t>возникновении неурегулированного остатка задолженности по счету уведомляет клиента о необходимости погашения (возврата) суммы неурегулированного остатка задолженности клиента путем индивидуального электронного канала информирования (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sz w:val="14"/>
                <w:szCs w:val="14"/>
                <w:lang w:eastAsia="ru-RU"/>
                <w14:ligatures w14:val="none"/>
              </w:rPr>
              <w:t>Push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sz w:val="14"/>
                <w:szCs w:val="14"/>
                <w:lang w:eastAsia="ru-RU"/>
                <w14:ligatures w14:val="none"/>
              </w:rPr>
              <w:t>/SMS-сообщений об операциях</w:t>
            </w: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  <w:t>) или путем письменного уведомления посредством почтовой связи.</w:t>
            </w:r>
          </w:p>
          <w:p w14:paraId="41F64012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  <w:t>Погашение (возврат) суммы неурегулированного остатка задолженности клиента осуществляется в течение 14 (четырнадцати) рабочих дней, начиная с дня, следующего за днем признания ее в бухгалтерском учете по соответствующим счетам, и, в случае несвоевременного погашения, уплатить банку проценты за пользование суммой неурегулированного остатка задолженности.</w:t>
            </w:r>
          </w:p>
          <w:p w14:paraId="1F04CD6E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  <w:t>Погашение (возврат) сумм неурегулированного остатка задолженности клиента, уплата процентов за пользование суммой неурегулированного остатка задолженности осуществляются путем зачисления денежных средств на счет, по которому образовалась задолженность. При этом в первую очередь осуществляется погашение суммы неурегулированного остатка задолженности клиента, а затем задолженности по процентам за пользование суммой неурегулированного остатка задолженности. В случае, если имеется судебное решение о взыскании суммы неурегулированного остатка задолженности клиента, погашение требований по денежному обязательству необходимо осуществлять в соответствии со статьей 300 ГК.</w:t>
            </w:r>
          </w:p>
          <w:p w14:paraId="1649B51A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  <w:t>Погашение (возврат) неурегулированного остатка задолженности и уплата процентов за пользование сумой неурегулированного остатка задолженности клиентом может производиться в соответствии с законодательством, Договором следующим образом:</w:t>
            </w:r>
          </w:p>
          <w:p w14:paraId="24B56C81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  <w:t>путем безналичного перечисления денежных средств;</w:t>
            </w:r>
          </w:p>
          <w:p w14:paraId="5F106455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  <w:t>путем внесения наличных денежных средств на счет в Подразделении;</w:t>
            </w:r>
          </w:p>
          <w:p w14:paraId="12E5F80F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  <w:t>в устройствах самообслуживания банка;</w:t>
            </w:r>
          </w:p>
          <w:p w14:paraId="1B6A0F80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  <w:t>в системе «Интернет-банкинг» банка;</w:t>
            </w:r>
          </w:p>
          <w:p w14:paraId="4EE14FE1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52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5"/>
                <w:szCs w:val="15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4"/>
                <w:szCs w:val="14"/>
                <w14:ligatures w14:val="none"/>
              </w:rPr>
              <w:t>в системе «Мобильный</w:t>
            </w: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5"/>
                <w:szCs w:val="15"/>
                <w14:ligatures w14:val="none"/>
              </w:rPr>
              <w:t xml:space="preserve"> интернет-банкинг» банка.</w:t>
            </w:r>
          </w:p>
          <w:p w14:paraId="34C2554A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40" w:lineRule="auto"/>
              <w:ind w:firstLine="21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Клиент (его представитель, </w:t>
            </w:r>
          </w:p>
          <w:p w14:paraId="1E4EB69A" w14:textId="7777777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40" w:lineRule="auto"/>
              <w:ind w:firstLine="21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действующий на основании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______________): _________________/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___________________________</w:t>
            </w:r>
            <w:proofErr w:type="gram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/«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____» __________ 20____ года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                                                  </w:t>
            </w:r>
          </w:p>
          <w:p w14:paraId="4CBFE6B2" w14:textId="5735FFA7" w:rsidR="002F7675" w:rsidRPr="002F7675" w:rsidRDefault="002F7675" w:rsidP="002F7675">
            <w:pPr>
              <w:tabs>
                <w:tab w:val="left" w:pos="195"/>
              </w:tabs>
              <w:suppressAutoHyphens/>
              <w:autoSpaceDE w:val="0"/>
              <w:autoSpaceDN w:val="0"/>
              <w:spacing w:after="0" w:line="240" w:lineRule="auto"/>
              <w:ind w:left="32" w:firstLine="21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ru-RU"/>
                <w14:ligatures w14:val="none"/>
              </w:rPr>
              <w:t xml:space="preserve">                                                                                                                 </w:t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ru-RU"/>
                <w14:ligatures w14:val="none"/>
              </w:rPr>
              <w:t xml:space="preserve">                                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ru-RU"/>
                <w14:ligatures w14:val="none"/>
              </w:rPr>
              <w:t xml:space="preserve">   подпись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ru-RU"/>
                <w14:ligatures w14:val="none"/>
              </w:rPr>
              <w:tab/>
              <w:t xml:space="preserve">                 </w:t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ru-RU"/>
                <w14:ligatures w14:val="none"/>
              </w:rPr>
              <w:t xml:space="preserve">           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ru-RU"/>
                <w14:ligatures w14:val="none"/>
              </w:rPr>
              <w:t xml:space="preserve">    Фамилия И. О.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ru-RU"/>
                <w14:ligatures w14:val="none"/>
              </w:rPr>
              <w:tab/>
              <w:t xml:space="preserve">                      </w:t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ru-RU"/>
                <w14:ligatures w14:val="none"/>
              </w:rPr>
              <w:t xml:space="preserve">                  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ru-RU"/>
                <w14:ligatures w14:val="none"/>
              </w:rPr>
              <w:t xml:space="preserve">          дата заполнения</w:t>
            </w:r>
          </w:p>
        </w:tc>
      </w:tr>
      <w:tr w:rsidR="002F7675" w:rsidRPr="002F7675" w14:paraId="213E6A4F" w14:textId="77777777" w:rsidTr="002F7675">
        <w:trPr>
          <w:trHeight w:val="515"/>
          <w:jc w:val="center"/>
        </w:trPr>
        <w:tc>
          <w:tcPr>
            <w:tcW w:w="10150" w:type="dxa"/>
            <w:gridSpan w:val="13"/>
            <w:hideMark/>
          </w:tcPr>
          <w:p w14:paraId="5F2172CF" w14:textId="77777777" w:rsidR="002F7675" w:rsidRPr="002F7675" w:rsidRDefault="002F7675" w:rsidP="002F7675">
            <w:pPr>
              <w:tabs>
                <w:tab w:val="left" w:pos="2443"/>
                <w:tab w:val="left" w:pos="3763"/>
              </w:tabs>
              <w:suppressAutoHyphens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Отметка банка / Клиента о выдаче / получении карточки и конверта с ПИН-кодом (в случае выдачи / получения ПИН-кода на бумажном носителе):</w:t>
            </w:r>
          </w:p>
        </w:tc>
      </w:tr>
      <w:tr w:rsidR="002F7675" w:rsidRPr="002F7675" w14:paraId="040E5674" w14:textId="77777777" w:rsidTr="002F7675">
        <w:trPr>
          <w:gridAfter w:val="1"/>
          <w:wAfter w:w="86" w:type="dxa"/>
          <w:trHeight w:val="320"/>
          <w:jc w:val="center"/>
        </w:trPr>
        <w:tc>
          <w:tcPr>
            <w:tcW w:w="10064" w:type="dxa"/>
            <w:gridSpan w:val="12"/>
          </w:tcPr>
          <w:p w14:paraId="72811CE2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Банковскую платежную карточку </w:t>
            </w:r>
          </w:p>
          <w:p w14:paraId="5E3DEF2E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VISA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_____________________________________,</w:t>
            </w:r>
          </w:p>
          <w:p w14:paraId="090D92E7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Mastercard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________________________________</w:t>
            </w:r>
            <w:proofErr w:type="gram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_ ,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</w:p>
          <w:p w14:paraId="68C95D91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Белкарт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________________________________</w:t>
            </w:r>
            <w:proofErr w:type="gram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_ ,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и конверт с ПИН-кодом (в случае выдачи ПИН-кода на бумажном носителе):</w:t>
            </w:r>
          </w:p>
          <w:p w14:paraId="10175F9E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№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** ****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, срок действия по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/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, </w:t>
            </w:r>
          </w:p>
          <w:p w14:paraId="6BBBDF00" w14:textId="6B8AEBAD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Выдал: _______________________/_________________________________________/</w:t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«___» __________________ 20__ года</w:t>
            </w:r>
          </w:p>
          <w:p w14:paraId="21670275" w14:textId="495A536A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</w:t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подпись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  <w:t>Фамилия И. О. работника банка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  <w:t xml:space="preserve">                     дата заполнения</w:t>
            </w:r>
          </w:p>
          <w:p w14:paraId="07D5F4EF" w14:textId="77777777" w:rsidR="002F7675" w:rsidRPr="002F7675" w:rsidRDefault="002F7675" w:rsidP="002F7675">
            <w:pPr>
              <w:tabs>
                <w:tab w:val="left" w:pos="2443"/>
                <w:tab w:val="left" w:pos="3763"/>
              </w:tabs>
              <w:suppressAutoHyphens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Карточку в неповрежденном </w:t>
            </w:r>
            <w:proofErr w:type="gramStart"/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виде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Получил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(а): </w:t>
            </w:r>
          </w:p>
          <w:p w14:paraId="362231AB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Клиент (его представитель, </w:t>
            </w:r>
          </w:p>
          <w:p w14:paraId="58D8337A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lastRenderedPageBreak/>
              <w:t xml:space="preserve">действующий на основании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______________): ____________________/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_______________________</w:t>
            </w:r>
            <w:proofErr w:type="gram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/  «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___» ___________ 20__ года</w:t>
            </w:r>
          </w:p>
          <w:p w14:paraId="793BBEA9" w14:textId="36FEF744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                                                 </w:t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                                              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подпись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  <w:t xml:space="preserve">       Фамилия И. О. клиента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  <w:t xml:space="preserve">         дата заполнения</w:t>
            </w:r>
          </w:p>
        </w:tc>
      </w:tr>
      <w:tr w:rsidR="002F7675" w:rsidRPr="002F7675" w14:paraId="5BDB5B77" w14:textId="77777777" w:rsidTr="002F7675">
        <w:trPr>
          <w:gridAfter w:val="1"/>
          <w:wAfter w:w="86" w:type="dxa"/>
          <w:trHeight w:val="304"/>
          <w:jc w:val="center"/>
        </w:trPr>
        <w:tc>
          <w:tcPr>
            <w:tcW w:w="10064" w:type="dxa"/>
            <w:gridSpan w:val="12"/>
            <w:hideMark/>
          </w:tcPr>
          <w:p w14:paraId="351759C3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lastRenderedPageBreak/>
              <w:t>Отметка банка / Клиента о выдаче / получении карточек с логином и паролем, сеансовых ключей:</w:t>
            </w:r>
          </w:p>
        </w:tc>
      </w:tr>
      <w:tr w:rsidR="002F7675" w:rsidRPr="002F7675" w14:paraId="0D4920F3" w14:textId="77777777" w:rsidTr="002F7675">
        <w:trPr>
          <w:gridAfter w:val="1"/>
          <w:wAfter w:w="86" w:type="dxa"/>
          <w:trHeight w:val="347"/>
          <w:jc w:val="center"/>
        </w:trPr>
        <w:tc>
          <w:tcPr>
            <w:tcW w:w="2297" w:type="dxa"/>
            <w:gridSpan w:val="2"/>
            <w:hideMark/>
          </w:tcPr>
          <w:p w14:paraId="0950C4F7" w14:textId="77777777" w:rsidR="002F7675" w:rsidRPr="002F7675" w:rsidRDefault="002F7675" w:rsidP="002F7675">
            <w:pPr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left="-709" w:firstLine="709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Карточка паролей №</w:t>
            </w:r>
          </w:p>
        </w:tc>
        <w:tc>
          <w:tcPr>
            <w:tcW w:w="7767" w:type="dxa"/>
            <w:gridSpan w:val="10"/>
          </w:tcPr>
          <w:p w14:paraId="7AA0FE4F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709" w:firstLine="709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</w:tr>
      <w:tr w:rsidR="002F7675" w:rsidRPr="002F7675" w14:paraId="7DF398F3" w14:textId="77777777" w:rsidTr="002F7675">
        <w:trPr>
          <w:gridAfter w:val="1"/>
          <w:wAfter w:w="86" w:type="dxa"/>
          <w:trHeight w:val="325"/>
          <w:jc w:val="center"/>
        </w:trPr>
        <w:tc>
          <w:tcPr>
            <w:tcW w:w="2297" w:type="dxa"/>
            <w:gridSpan w:val="2"/>
            <w:hideMark/>
          </w:tcPr>
          <w:p w14:paraId="4981D4AE" w14:textId="77777777" w:rsidR="002F7675" w:rsidRPr="002F7675" w:rsidRDefault="002F7675" w:rsidP="002F7675">
            <w:pPr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left="-709" w:firstLine="709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Карточка ключей №</w:t>
            </w:r>
          </w:p>
        </w:tc>
        <w:tc>
          <w:tcPr>
            <w:tcW w:w="7767" w:type="dxa"/>
            <w:gridSpan w:val="10"/>
          </w:tcPr>
          <w:p w14:paraId="14C8FF37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709" w:firstLine="709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sym w:font="Wingdings 2" w:char="F0A3"/>
            </w:r>
          </w:p>
        </w:tc>
      </w:tr>
      <w:tr w:rsidR="002F7675" w:rsidRPr="002F7675" w14:paraId="5FDFDE54" w14:textId="77777777" w:rsidTr="002F7675">
        <w:trPr>
          <w:gridAfter w:val="1"/>
          <w:wAfter w:w="86" w:type="dxa"/>
          <w:trHeight w:val="320"/>
          <w:jc w:val="center"/>
        </w:trPr>
        <w:tc>
          <w:tcPr>
            <w:tcW w:w="10064" w:type="dxa"/>
            <w:gridSpan w:val="12"/>
          </w:tcPr>
          <w:p w14:paraId="053F966C" w14:textId="77777777" w:rsidR="002F7675" w:rsidRPr="002F7675" w:rsidRDefault="002F7675" w:rsidP="006A0D4D">
            <w:pPr>
              <w:suppressAutoHyphens/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Карточки в неповрежденном виде выдал: _______________/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__________________________________/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«___» __________________ 20___ года</w:t>
            </w:r>
          </w:p>
          <w:p w14:paraId="737A4F53" w14:textId="1325F1E8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                                                                  </w:t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                  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подпись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  <w:t>Фамилия И. О. работника банка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  <w:t xml:space="preserve">      дата заполнения</w:t>
            </w:r>
          </w:p>
          <w:p w14:paraId="364215CB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Клиент (его представитель, </w:t>
            </w:r>
          </w:p>
          <w:p w14:paraId="204AE34A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OfficinaSansWinCTT" w:eastAsiaTheme="minorEastAsia" w:hAnsi="OfficinaSansWinCTT" w:cs="OfficinaSansWinCTT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действующий на основании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______________): _____________________/_____________________</w:t>
            </w:r>
            <w:proofErr w:type="gramStart"/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/  «</w:t>
            </w:r>
            <w:proofErr w:type="gramEnd"/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___» ___________ 20__ года</w:t>
            </w:r>
          </w:p>
          <w:p w14:paraId="73FE5FDA" w14:textId="62B398D8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</w:pP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                                                    </w:t>
            </w:r>
            <w:r w:rsidR="006A0D4D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                                                                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подпись</w:t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OfficinaSansWinCTT" w:eastAsiaTheme="minorEastAsia" w:hAnsi="OfficinaSansWinCTT" w:cs="OfficinaSansWinCTT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  <w:t xml:space="preserve">     Фамилия И. О. клиента                                         дата заполнения</w:t>
            </w:r>
          </w:p>
          <w:p w14:paraId="00B02376" w14:textId="77777777" w:rsidR="002F7675" w:rsidRPr="002F7675" w:rsidRDefault="002F7675" w:rsidP="002F7675">
            <w:pPr>
              <w:tabs>
                <w:tab w:val="left" w:pos="2443"/>
                <w:tab w:val="left" w:pos="3763"/>
              </w:tabs>
              <w:suppressAutoHyphens/>
              <w:spacing w:after="0" w:line="240" w:lineRule="auto"/>
              <w:ind w:left="-108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  <w14:ligatures w14:val="none"/>
              </w:rPr>
              <w:t>Я ознакомлен(а) и согласен(на) с Перечнем предоставляемых посредством системы «Интернет-банкинг» услуг, Сборником платы (вознаграждений) за операции, осуществляемые ОАО «Белагропромбанк», условиями Публичной оферты на заключение договора о предоставлении услуг «Интернет-банкинг», «Мобильный интернет-банкинг» и «Мобильное детское приложение «</w:t>
            </w:r>
            <w:proofErr w:type="spellStart"/>
            <w:r w:rsidRPr="002F7675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  <w14:ligatures w14:val="none"/>
              </w:rPr>
              <w:t>FinTeam</w:t>
            </w:r>
            <w:proofErr w:type="spellEnd"/>
            <w:r w:rsidRPr="002F7675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  <w14:ligatures w14:val="none"/>
              </w:rPr>
              <w:t xml:space="preserve">», принимаю их и обязуюсь выполнять в полном объеме. </w:t>
            </w: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Карточки в неповрежденном виде получил(а).</w:t>
            </w:r>
          </w:p>
          <w:p w14:paraId="004D23B0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A5EC4CC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Клиент (его представитель, </w:t>
            </w:r>
          </w:p>
          <w:p w14:paraId="10B08B62" w14:textId="376367C9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действующий на основании ______________):   _________________/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________________________/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«___»____________20__года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  <w:t xml:space="preserve">                                                                                       </w:t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                      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подпись                                    Фамилия И. О. клиента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  <w:t xml:space="preserve"> </w:t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дата заполнения</w:t>
            </w:r>
          </w:p>
        </w:tc>
      </w:tr>
      <w:tr w:rsidR="002F7675" w:rsidRPr="002F7675" w14:paraId="5B27DCBA" w14:textId="77777777" w:rsidTr="002F7675">
        <w:trPr>
          <w:gridAfter w:val="1"/>
          <w:wAfter w:w="86" w:type="dxa"/>
          <w:trHeight w:val="320"/>
          <w:jc w:val="center"/>
        </w:trPr>
        <w:tc>
          <w:tcPr>
            <w:tcW w:w="10064" w:type="dxa"/>
            <w:gridSpan w:val="12"/>
          </w:tcPr>
          <w:tbl>
            <w:tblPr>
              <w:tblW w:w="102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212"/>
            </w:tblGrid>
            <w:tr w:rsidR="002F7675" w:rsidRPr="002F7675" w14:paraId="6DB1240B" w14:textId="77777777" w:rsidTr="00B97C7D">
              <w:trPr>
                <w:trHeight w:val="416"/>
                <w:jc w:val="center"/>
              </w:trPr>
              <w:tc>
                <w:tcPr>
                  <w:tcW w:w="10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thinVertStripe" w:color="C0C0C0" w:fill="auto"/>
                  <w:vAlign w:val="center"/>
                  <w:hideMark/>
                </w:tcPr>
                <w:p w14:paraId="2A613168" w14:textId="77777777" w:rsidR="002F7675" w:rsidRPr="002F7675" w:rsidRDefault="002F7675" w:rsidP="002F7675">
                  <w:pPr>
                    <w:suppressAutoHyphens/>
                    <w:autoSpaceDE w:val="0"/>
                    <w:autoSpaceDN w:val="0"/>
                    <w:spacing w:after="0" w:line="240" w:lineRule="auto"/>
                    <w:ind w:left="49" w:firstLine="191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2F7675">
                    <w:rPr>
                      <w:rFonts w:ascii="Times New Roman" w:eastAsiaTheme="minorEastAsia" w:hAnsi="Times New Roman" w:cs="Times New Roman"/>
                      <w:b/>
                      <w:i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Заполняется при условии заключения договора счета путем акцепта Клиентом публичной оферты Банка</w:t>
                  </w:r>
                </w:p>
              </w:tc>
            </w:tr>
          </w:tbl>
          <w:p w14:paraId="3FC09BDA" w14:textId="77777777" w:rsidR="002F7675" w:rsidRPr="002F7675" w:rsidRDefault="002F7675" w:rsidP="002F7675">
            <w:pPr>
              <w:rPr>
                <w:rFonts w:eastAsiaTheme="minorEastAsia" w:cs="Times New Roman"/>
                <w:lang w:eastAsia="ru-RU"/>
                <w14:ligatures w14:val="none"/>
              </w:rPr>
            </w:pPr>
          </w:p>
        </w:tc>
      </w:tr>
      <w:tr w:rsidR="002F7675" w:rsidRPr="002F7675" w14:paraId="068B9F6F" w14:textId="77777777" w:rsidTr="002F7675">
        <w:trPr>
          <w:gridAfter w:val="1"/>
          <w:wAfter w:w="86" w:type="dxa"/>
          <w:trHeight w:val="6382"/>
          <w:jc w:val="center"/>
        </w:trPr>
        <w:tc>
          <w:tcPr>
            <w:tcW w:w="10064" w:type="dxa"/>
            <w:gridSpan w:val="12"/>
            <w:hideMark/>
          </w:tcPr>
          <w:p w14:paraId="234B9FF1" w14:textId="77777777" w:rsidR="002F7675" w:rsidRPr="002F7675" w:rsidRDefault="002F7675" w:rsidP="002F7675">
            <w:pPr>
              <w:suppressAutoHyphens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Банк и Клиент обязуются добросовестно исполнять все обязанности, предусмотренные публичной офертой, Правилами пользования банковскими платежными карточками, опубликованными (размещенными) на корпоративном сайте банка по адресу www.belapb.by, и настоящим Заявлением.   Банк и Клиент пользуются правами, предусмотренными публичной офертой и Заявлением, разрешают споры и несут ответственность в соответствии с публичной офертой.</w:t>
            </w:r>
          </w:p>
          <w:p w14:paraId="2743A842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ind w:left="-32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699ABF4B" w14:textId="14BA3C52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</w:pPr>
            <w:proofErr w:type="gram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Банк:   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    _____________________/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>___________________________________________/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  <w:t xml:space="preserve">    «___»_______________20___года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  <w:t>подпись                          Фамилия И. О.  работника Банка, уполномоченного на заключение Договора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  <w:t xml:space="preserve">                         дата подписания</w:t>
            </w:r>
          </w:p>
          <w:p w14:paraId="70A99FD9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</w:pPr>
          </w:p>
          <w:tbl>
            <w:tblPr>
              <w:tblW w:w="102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212"/>
            </w:tblGrid>
            <w:tr w:rsidR="002F7675" w:rsidRPr="002F7675" w14:paraId="09121F32" w14:textId="77777777" w:rsidTr="00B97C7D">
              <w:trPr>
                <w:trHeight w:val="416"/>
                <w:jc w:val="center"/>
              </w:trPr>
              <w:tc>
                <w:tcPr>
                  <w:tcW w:w="10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thinVertStripe" w:color="C0C0C0" w:fill="auto"/>
                  <w:vAlign w:val="center"/>
                  <w:hideMark/>
                </w:tcPr>
                <w:p w14:paraId="36662E7C" w14:textId="77777777" w:rsidR="002F7675" w:rsidRPr="002F7675" w:rsidRDefault="002F7675" w:rsidP="002F7675">
                  <w:pPr>
                    <w:suppressAutoHyphens/>
                    <w:autoSpaceDE w:val="0"/>
                    <w:autoSpaceDN w:val="0"/>
                    <w:spacing w:after="0" w:line="240" w:lineRule="auto"/>
                    <w:ind w:left="49" w:firstLine="191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2F7675">
                    <w:rPr>
                      <w:rFonts w:ascii="Times New Roman" w:eastAsiaTheme="minorEastAsia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Отметка Клиента о получении экземпляра Заявления-анкеты на открытие счета и выпуск банковской платежной карточки:</w:t>
                  </w:r>
                </w:p>
              </w:tc>
            </w:tr>
          </w:tbl>
          <w:p w14:paraId="174373F8" w14:textId="77777777" w:rsidR="002F7675" w:rsidRPr="002F7675" w:rsidRDefault="002F7675" w:rsidP="002F767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right" w:pos="10269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Получил (а):</w:t>
            </w:r>
          </w:p>
          <w:p w14:paraId="11C4AA6B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Клиент (его представитель, </w:t>
            </w:r>
          </w:p>
          <w:p w14:paraId="40CA7CA0" w14:textId="61602C32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действующий на основании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_______________): ____________________/_________________________/«___» __________________ 20___ года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                                                     </w:t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                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       </w:t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 xml:space="preserve">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>подпись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  <w:t>Фамилия И. О. клиента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  <w:tab/>
              <w:t>дата заполнения</w:t>
            </w:r>
          </w:p>
          <w:p w14:paraId="331BD0FB" w14:textId="77777777" w:rsidR="002F7675" w:rsidRPr="002F7675" w:rsidRDefault="002F7675" w:rsidP="002F767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</w:pPr>
          </w:p>
          <w:tbl>
            <w:tblPr>
              <w:tblW w:w="1015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159"/>
            </w:tblGrid>
            <w:tr w:rsidR="002F7675" w:rsidRPr="002F7675" w14:paraId="505706AD" w14:textId="77777777" w:rsidTr="00B97C7D">
              <w:trPr>
                <w:trHeight w:val="416"/>
                <w:jc w:val="center"/>
              </w:trPr>
              <w:tc>
                <w:tcPr>
                  <w:tcW w:w="10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thinVertStripe" w:color="C0C0C0" w:fill="auto"/>
                  <w:vAlign w:val="center"/>
                  <w:hideMark/>
                </w:tcPr>
                <w:p w14:paraId="4D2CF244" w14:textId="77777777" w:rsidR="002F7675" w:rsidRPr="002F7675" w:rsidRDefault="002F7675" w:rsidP="002F7675">
                  <w:pPr>
                    <w:suppressAutoHyphens/>
                    <w:autoSpaceDE w:val="0"/>
                    <w:autoSpaceDN w:val="0"/>
                    <w:spacing w:after="0" w:line="240" w:lineRule="auto"/>
                    <w:ind w:left="-227" w:right="35" w:firstLine="284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2F7675"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ru-RU"/>
                      <w14:ligatures w14:val="none"/>
                    </w:rPr>
                    <w:t>Заполняется при условии подключения Клиентом услуги «</w:t>
                  </w:r>
                  <w:r w:rsidRPr="002F7675">
                    <w:rPr>
                      <w:rFonts w:ascii="Times New Roman" w:eastAsiaTheme="minorEastAsia" w:hAnsi="Times New Roman" w:cs="Times New Roman"/>
                      <w:b/>
                      <w:i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Уведомления об операциях</w:t>
                  </w:r>
                  <w:r w:rsidRPr="002F7675"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ru-RU"/>
                      <w14:ligatures w14:val="none"/>
                    </w:rPr>
                    <w:t>»</w:t>
                  </w:r>
                  <w:r w:rsidRPr="002F7675">
                    <w:rPr>
                      <w:rFonts w:ascii="Times New Roman" w:eastAsiaTheme="minorEastAsia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:</w:t>
                  </w:r>
                </w:p>
              </w:tc>
            </w:tr>
          </w:tbl>
          <w:p w14:paraId="35A7EADF" w14:textId="77777777" w:rsidR="002F7675" w:rsidRPr="002F7675" w:rsidRDefault="002F7675" w:rsidP="002F76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after="0" w:line="259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Прошу на мобильный телефон:</w:t>
            </w:r>
          </w:p>
          <w:p w14:paraId="05EA468E" w14:textId="77777777" w:rsidR="002F7675" w:rsidRPr="002F7675" w:rsidRDefault="002F7675" w:rsidP="002F76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 А1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MTC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life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:)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   зарубежный оператор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sym w:font="Wingdings 2" w:char="F0A3"/>
            </w:r>
          </w:p>
          <w:p w14:paraId="07A16B63" w14:textId="77777777" w:rsidR="002F7675" w:rsidRPr="002F7675" w:rsidRDefault="002F7675" w:rsidP="002F76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after="0" w:line="259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2F7675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код страны                      номер телефона                                 наименование оператора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6A17879" w14:textId="77777777" w:rsidR="002F7675" w:rsidRPr="002F7675" w:rsidRDefault="002F7675" w:rsidP="002F76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after="0" w:line="259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подключить услугу «Уведомления об операциях»: пакет______________________________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. </w:t>
            </w:r>
          </w:p>
          <w:p w14:paraId="0B97AD0D" w14:textId="77777777" w:rsidR="002F7675" w:rsidRPr="002F7675" w:rsidRDefault="002F7675" w:rsidP="002F76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after="0" w:line="259" w:lineRule="auto"/>
              <w:jc w:val="both"/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4D67F33" w14:textId="77777777" w:rsidR="002F7675" w:rsidRPr="002F7675" w:rsidRDefault="002F7675" w:rsidP="002F76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after="0" w:line="259" w:lineRule="auto"/>
              <w:jc w:val="both"/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8"/>
                <w:szCs w:val="18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</w:t>
            </w:r>
            <w:r w:rsidRPr="002F7675"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8"/>
                <w:szCs w:val="18"/>
                <w14:ligatures w14:val="none"/>
              </w:rPr>
              <w:t xml:space="preserve"> условиями публичной оферты на заключение договора предоставления услуги «Уведомления об операциях» ознакомлен(а).</w:t>
            </w:r>
          </w:p>
          <w:p w14:paraId="43DA9933" w14:textId="77777777" w:rsidR="002F7675" w:rsidRPr="002F7675" w:rsidRDefault="002F7675" w:rsidP="002F76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after="0" w:line="259" w:lineRule="auto"/>
              <w:jc w:val="both"/>
              <w:rPr>
                <w:rFonts w:ascii="Times New Roman" w:eastAsiaTheme="minorEastAsia" w:hAnsi="Times New Roman" w:cs="Times New Roman"/>
                <w:b/>
                <w:i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43412EB" w14:textId="77777777" w:rsidR="002F7675" w:rsidRPr="002F7675" w:rsidRDefault="002F7675" w:rsidP="002F76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after="0" w:line="259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Клиент (его представитель,</w:t>
            </w:r>
          </w:p>
          <w:p w14:paraId="4CC68F99" w14:textId="77777777" w:rsidR="002F7675" w:rsidRPr="002F7675" w:rsidRDefault="002F7675" w:rsidP="002F76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after="0" w:line="259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действующий на основании_________________): _______________/_______________</w:t>
            </w:r>
            <w:proofErr w:type="gram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/«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___» __________________ 20___ года</w:t>
            </w:r>
          </w:p>
          <w:p w14:paraId="787FAC55" w14:textId="0707D02D" w:rsidR="002F7675" w:rsidRPr="002F7675" w:rsidRDefault="002F7675" w:rsidP="002F76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after="0" w:line="259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                                                                                    </w:t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                           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  подпись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ab/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         Ф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амилия И. О. клиента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ab/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   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дата заполнения</w:t>
            </w:r>
          </w:p>
          <w:p w14:paraId="55032B38" w14:textId="2D9F7317" w:rsidR="002F7675" w:rsidRPr="002F7675" w:rsidRDefault="002F7675" w:rsidP="002F76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</w:pPr>
            <w:proofErr w:type="gramStart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Банк:   </w:t>
            </w:r>
            <w:proofErr w:type="gramEnd"/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_____________________/  ________________________________________/ «___» _______________ 20___ года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ab/>
              <w:t xml:space="preserve">                           подпись         </w:t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  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      Фамилия И. О.  работника банка, уполномоченного на заключение Договора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ab/>
            </w:r>
            <w:r w:rsidR="006A0D4D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 xml:space="preserve">                       </w:t>
            </w:r>
            <w:r w:rsidRPr="002F7675"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дата подписания</w:t>
            </w:r>
          </w:p>
          <w:p w14:paraId="759DE45F" w14:textId="77777777" w:rsidR="002F7675" w:rsidRPr="002F7675" w:rsidRDefault="002F7675" w:rsidP="002F76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</w:pPr>
          </w:p>
          <w:p w14:paraId="454F1955" w14:textId="77777777" w:rsidR="002F7675" w:rsidRPr="002F7675" w:rsidRDefault="002F7675" w:rsidP="002F7675">
            <w:pPr>
              <w:suppressAutoHyphens/>
              <w:spacing w:after="0" w:line="259" w:lineRule="auto"/>
              <w:ind w:left="-284" w:right="-426" w:firstLine="265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ru-RU"/>
                <w14:ligatures w14:val="none"/>
              </w:rPr>
            </w:pPr>
          </w:p>
        </w:tc>
      </w:tr>
    </w:tbl>
    <w:p w14:paraId="24D3D6F2" w14:textId="77777777" w:rsidR="00B55A17" w:rsidRDefault="00B55A17"/>
    <w:sectPr w:rsidR="00B55A17" w:rsidSect="002F7675"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  <w:font w:name="OfficinaSansWin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834E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0185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 w16cid:durableId="833032820">
    <w:abstractNumId w:val="1"/>
  </w:num>
  <w:num w:numId="2" w16cid:durableId="61467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75"/>
    <w:rsid w:val="0012563C"/>
    <w:rsid w:val="002F7675"/>
    <w:rsid w:val="006A0D4D"/>
    <w:rsid w:val="00736928"/>
    <w:rsid w:val="008B0396"/>
    <w:rsid w:val="00924530"/>
    <w:rsid w:val="00B55A17"/>
    <w:rsid w:val="00E5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0EF30"/>
  <w15:chartTrackingRefBased/>
  <w15:docId w15:val="{8BAF04F7-2120-4F3B-885B-BDA436BD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7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6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6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6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6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6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6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6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6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76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76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76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76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76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76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76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76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7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7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76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7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7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76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76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767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76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767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F76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5CFFD-E085-4EA7-A9B3-AB4F2D475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2929</Words>
  <Characters>16698</Characters>
  <Application>Microsoft Office Word</Application>
  <DocSecurity>0</DocSecurity>
  <Lines>139</Lines>
  <Paragraphs>39</Paragraphs>
  <ScaleCrop>false</ScaleCrop>
  <Company/>
  <LinksUpToDate>false</LinksUpToDate>
  <CharactersWithSpaces>19588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Андросова Е.М.</dc:creator>
  <cp:keywords/>
  <dc:description/>
  <cp:lastModifiedBy>Андросова Е.М.</cp:lastModifiedBy>
  <cp:revision>5</cp:revision>
  <dcterms:created xsi:type="dcterms:W3CDTF">2026-07-16T13:19:00Z</dcterms:created>
  <dcterms:modified xsi:type="dcterms:W3CDTF">2026-07-17T09:35:00Z</dcterms:modified>
</cp:coreProperties>
</file>